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B7" w:rsidRDefault="00A723B7" w:rsidP="00A723B7">
      <w:pPr>
        <w:spacing w:after="0" w:line="240" w:lineRule="auto"/>
        <w:jc w:val="center"/>
        <w:rPr>
          <w:lang w:val="en-GB"/>
        </w:rPr>
      </w:pPr>
    </w:p>
    <w:p w:rsidR="00D46F70" w:rsidRDefault="00D46F70" w:rsidP="00A723B7">
      <w:pPr>
        <w:spacing w:after="0" w:line="240" w:lineRule="auto"/>
        <w:jc w:val="center"/>
        <w:rPr>
          <w:lang w:val="en-GB"/>
        </w:rPr>
      </w:pPr>
      <w:r>
        <w:rPr>
          <w:lang w:val="en-GB"/>
        </w:rPr>
        <w:t>The Enterprise Theory and Practice Doctoral School organises the multidisciplinary scientific conference titled</w:t>
      </w:r>
    </w:p>
    <w:p w:rsidR="00D46F70" w:rsidRPr="00A723B7" w:rsidRDefault="00D46F70" w:rsidP="00A723B7">
      <w:pPr>
        <w:spacing w:before="120" w:after="120" w:line="240" w:lineRule="auto"/>
        <w:jc w:val="center"/>
        <w:rPr>
          <w:b/>
          <w:sz w:val="28"/>
          <w:lang w:val="en-GB"/>
        </w:rPr>
      </w:pPr>
      <w:r w:rsidRPr="00A723B7">
        <w:rPr>
          <w:b/>
          <w:sz w:val="28"/>
          <w:lang w:val="en-GB"/>
        </w:rPr>
        <w:t>Challenges in economic and technological development</w:t>
      </w:r>
    </w:p>
    <w:p w:rsidR="00D46F70" w:rsidRPr="00A723B7" w:rsidRDefault="00D46F70" w:rsidP="00A723B7">
      <w:pPr>
        <w:spacing w:after="0" w:line="240" w:lineRule="auto"/>
        <w:jc w:val="center"/>
        <w:rPr>
          <w:i/>
          <w:lang w:val="en-GB"/>
        </w:rPr>
      </w:pPr>
      <w:proofErr w:type="gramStart"/>
      <w:r w:rsidRPr="00A723B7">
        <w:rPr>
          <w:i/>
          <w:lang w:val="en-GB"/>
        </w:rPr>
        <w:t>for</w:t>
      </w:r>
      <w:proofErr w:type="gramEnd"/>
      <w:r w:rsidRPr="00A723B7">
        <w:rPr>
          <w:i/>
          <w:lang w:val="en-GB"/>
        </w:rPr>
        <w:t xml:space="preserve"> PhD students and young researchers</w:t>
      </w:r>
    </w:p>
    <w:p w:rsidR="00D46F70" w:rsidRDefault="00D46F70" w:rsidP="00D46F70">
      <w:pPr>
        <w:spacing w:after="0" w:line="240" w:lineRule="auto"/>
        <w:rPr>
          <w:lang w:val="en-GB"/>
        </w:rPr>
      </w:pPr>
    </w:p>
    <w:p w:rsidR="00D46F70" w:rsidRDefault="00D46F70" w:rsidP="00A723B7">
      <w:pPr>
        <w:spacing w:after="0" w:line="240" w:lineRule="auto"/>
        <w:jc w:val="center"/>
        <w:rPr>
          <w:lang w:val="en-GB"/>
        </w:rPr>
      </w:pPr>
      <w:r>
        <w:rPr>
          <w:lang w:val="en-GB"/>
        </w:rPr>
        <w:t>Date: 15-16 October, 2015</w:t>
      </w:r>
    </w:p>
    <w:p w:rsidR="00D46F70" w:rsidRDefault="00D46F70" w:rsidP="00A723B7">
      <w:pPr>
        <w:spacing w:after="0" w:line="240" w:lineRule="auto"/>
        <w:jc w:val="both"/>
        <w:rPr>
          <w:lang w:val="en-GB"/>
        </w:rPr>
      </w:pPr>
    </w:p>
    <w:p w:rsidR="00D46F70" w:rsidRDefault="00D46F70" w:rsidP="00A723B7">
      <w:pPr>
        <w:spacing w:after="0" w:line="240" w:lineRule="auto"/>
        <w:jc w:val="both"/>
        <w:rPr>
          <w:lang w:val="en-GB"/>
        </w:rPr>
      </w:pPr>
      <w:r>
        <w:rPr>
          <w:lang w:val="en-GB"/>
        </w:rPr>
        <w:t xml:space="preserve">The conference will be held together with the </w:t>
      </w:r>
      <w:r w:rsidRPr="00C911CF">
        <w:rPr>
          <w:lang w:val="en-GB"/>
        </w:rPr>
        <w:t>9th International Conference</w:t>
      </w:r>
      <w:r>
        <w:rPr>
          <w:lang w:val="en-GB"/>
        </w:rPr>
        <w:t xml:space="preserve"> of the Faculty of Economics, University of Miskolc.</w:t>
      </w:r>
    </w:p>
    <w:p w:rsidR="00D46F70" w:rsidRDefault="00D46F70" w:rsidP="00A723B7">
      <w:pPr>
        <w:spacing w:after="0" w:line="240" w:lineRule="auto"/>
        <w:jc w:val="both"/>
        <w:rPr>
          <w:lang w:val="en-GB"/>
        </w:rPr>
      </w:pPr>
    </w:p>
    <w:p w:rsidR="00D46F70" w:rsidRPr="00A723B7" w:rsidRDefault="00D46F70" w:rsidP="0078709B">
      <w:pPr>
        <w:pStyle w:val="Alcm"/>
        <w:rPr>
          <w:lang w:val="en-GB"/>
        </w:rPr>
      </w:pPr>
      <w:r w:rsidRPr="00A723B7">
        <w:rPr>
          <w:lang w:val="en-GB"/>
        </w:rPr>
        <w:t>Call for Papers</w:t>
      </w:r>
    </w:p>
    <w:p w:rsidR="00D46F70" w:rsidRDefault="00D46F70" w:rsidP="0078709B">
      <w:pPr>
        <w:spacing w:after="0" w:line="240" w:lineRule="auto"/>
        <w:jc w:val="both"/>
        <w:rPr>
          <w:lang w:val="en-GB"/>
        </w:rPr>
      </w:pPr>
      <w:r>
        <w:rPr>
          <w:lang w:val="en-GB"/>
        </w:rPr>
        <w:t>Over the past couple of decades we have seen how technological advances and economic development can lead to decreasing global inequalities. The very same developments however increase the inequality within nations; they tend to endanger the jobs of the lowest paid and the least educated people; they may even lead to the rise of new economic core regions, and to the decline of traditional ones.</w:t>
      </w:r>
    </w:p>
    <w:p w:rsidR="00D46F70" w:rsidRDefault="00D46F70" w:rsidP="0078709B">
      <w:pPr>
        <w:spacing w:after="0" w:line="240" w:lineRule="auto"/>
        <w:jc w:val="both"/>
        <w:rPr>
          <w:lang w:val="en-GB"/>
        </w:rPr>
      </w:pPr>
      <w:r>
        <w:rPr>
          <w:lang w:val="en-GB"/>
        </w:rPr>
        <w:t>We invite doctoral students</w:t>
      </w:r>
      <w:r w:rsidR="00D4394B">
        <w:rPr>
          <w:lang w:val="en-GB"/>
        </w:rPr>
        <w:t xml:space="preserve"> and young researchers</w:t>
      </w:r>
      <w:r>
        <w:rPr>
          <w:lang w:val="en-GB"/>
        </w:rPr>
        <w:t xml:space="preserve"> specialised in business and economics, social sciences, engineering or natural sciences to contribute their papers discussing an aspect of our main topic. Submitted papers will be peer reviewed before the conference. The revised papers will be published in our conference proceedings (proceedings CD and online), as well as uploaded to the </w:t>
      </w:r>
      <w:proofErr w:type="spellStart"/>
      <w:r>
        <w:rPr>
          <w:lang w:val="en-GB"/>
        </w:rPr>
        <w:t>RePEc</w:t>
      </w:r>
      <w:proofErr w:type="spellEnd"/>
      <w:r>
        <w:rPr>
          <w:lang w:val="en-GB"/>
        </w:rPr>
        <w:t xml:space="preserve"> database. The best papers will be published in Theory, Methodology, Practice (</w:t>
      </w:r>
      <w:r w:rsidRPr="007D12E8">
        <w:rPr>
          <w:lang w:val="en-GB"/>
        </w:rPr>
        <w:t>http://tmp.gtk.uni-miskolc.hu</w:t>
      </w:r>
      <w:r>
        <w:rPr>
          <w:lang w:val="en-GB"/>
        </w:rPr>
        <w:t>).</w:t>
      </w:r>
    </w:p>
    <w:p w:rsidR="00C84200" w:rsidRDefault="00C84200" w:rsidP="0078709B">
      <w:pPr>
        <w:spacing w:after="0" w:line="240" w:lineRule="auto"/>
        <w:jc w:val="both"/>
        <w:rPr>
          <w:lang w:val="en-GB"/>
        </w:rPr>
      </w:pPr>
      <w:r>
        <w:rPr>
          <w:lang w:val="en-GB"/>
        </w:rPr>
        <w:t xml:space="preserve">Conference website: </w:t>
      </w:r>
      <w:r w:rsidRPr="009F467D">
        <w:rPr>
          <w:lang w:val="en-GB"/>
        </w:rPr>
        <w:t>http://gtk.uni-miskolc.hu/doktoriiskola/conference</w:t>
      </w:r>
    </w:p>
    <w:p w:rsidR="00D46F70" w:rsidRDefault="00D46F70" w:rsidP="00D46F70">
      <w:pPr>
        <w:spacing w:after="0" w:line="240" w:lineRule="auto"/>
        <w:rPr>
          <w:lang w:val="en-GB"/>
        </w:rPr>
      </w:pPr>
    </w:p>
    <w:p w:rsidR="00D46F70" w:rsidRDefault="00D46F70" w:rsidP="0078709B">
      <w:pPr>
        <w:pStyle w:val="Alcm"/>
        <w:rPr>
          <w:lang w:val="en-GB"/>
        </w:rPr>
      </w:pPr>
      <w:r w:rsidRPr="00DC0EFA">
        <w:rPr>
          <w:lang w:val="en-GB"/>
        </w:rPr>
        <w:t>Topics of Interest</w:t>
      </w:r>
    </w:p>
    <w:p w:rsidR="00D46F70" w:rsidRDefault="00D46F70" w:rsidP="00D46F70">
      <w:pPr>
        <w:pStyle w:val="Listaszerbekezds"/>
        <w:numPr>
          <w:ilvl w:val="0"/>
          <w:numId w:val="4"/>
        </w:numPr>
        <w:spacing w:after="0" w:line="240" w:lineRule="auto"/>
        <w:rPr>
          <w:lang w:val="en-GB"/>
        </w:rPr>
      </w:pPr>
      <w:r>
        <w:rPr>
          <w:lang w:val="en-GB"/>
        </w:rPr>
        <w:t>economic growth and development</w:t>
      </w:r>
    </w:p>
    <w:p w:rsidR="00D46F70" w:rsidRDefault="00D46F70" w:rsidP="00D46F70">
      <w:pPr>
        <w:pStyle w:val="Listaszerbekezds"/>
        <w:numPr>
          <w:ilvl w:val="0"/>
          <w:numId w:val="4"/>
        </w:numPr>
        <w:spacing w:after="0" w:line="240" w:lineRule="auto"/>
        <w:rPr>
          <w:lang w:val="en-GB"/>
        </w:rPr>
      </w:pPr>
      <w:r>
        <w:rPr>
          <w:lang w:val="en-GB"/>
        </w:rPr>
        <w:t>economic systems and institutions</w:t>
      </w:r>
    </w:p>
    <w:p w:rsidR="00D46F70" w:rsidRDefault="00D46F70" w:rsidP="00D46F70">
      <w:pPr>
        <w:pStyle w:val="Listaszerbekezds"/>
        <w:numPr>
          <w:ilvl w:val="0"/>
          <w:numId w:val="4"/>
        </w:numPr>
        <w:spacing w:after="0" w:line="240" w:lineRule="auto"/>
        <w:rPr>
          <w:lang w:val="en-GB"/>
        </w:rPr>
      </w:pPr>
      <w:r>
        <w:rPr>
          <w:lang w:val="en-GB"/>
        </w:rPr>
        <w:t>innovative business practices</w:t>
      </w:r>
    </w:p>
    <w:p w:rsidR="00D46F70" w:rsidRPr="000E5E55" w:rsidRDefault="00D46F70" w:rsidP="00D46F70">
      <w:pPr>
        <w:pStyle w:val="Listaszerbekezds"/>
        <w:numPr>
          <w:ilvl w:val="0"/>
          <w:numId w:val="4"/>
        </w:numPr>
        <w:spacing w:after="0" w:line="240" w:lineRule="auto"/>
        <w:rPr>
          <w:lang w:val="en-GB"/>
        </w:rPr>
      </w:pPr>
      <w:r>
        <w:rPr>
          <w:lang w:val="en-GB"/>
        </w:rPr>
        <w:t>limits to technological/scientific development</w:t>
      </w:r>
    </w:p>
    <w:p w:rsidR="00D46F70" w:rsidRDefault="00D46F70" w:rsidP="00D46F70">
      <w:pPr>
        <w:pStyle w:val="Listaszerbekezds"/>
        <w:numPr>
          <w:ilvl w:val="0"/>
          <w:numId w:val="4"/>
        </w:numPr>
        <w:spacing w:after="0" w:line="240" w:lineRule="auto"/>
        <w:rPr>
          <w:lang w:val="en-GB"/>
        </w:rPr>
      </w:pPr>
      <w:r>
        <w:rPr>
          <w:lang w:val="en-GB"/>
        </w:rPr>
        <w:t>social aspects of poverty and inequality</w:t>
      </w:r>
    </w:p>
    <w:p w:rsidR="00D46F70" w:rsidRDefault="00D46F70" w:rsidP="00D46F70">
      <w:pPr>
        <w:pStyle w:val="Listaszerbekezds"/>
        <w:numPr>
          <w:ilvl w:val="0"/>
          <w:numId w:val="4"/>
        </w:numPr>
        <w:spacing w:after="0" w:line="240" w:lineRule="auto"/>
        <w:rPr>
          <w:lang w:val="en-GB"/>
        </w:rPr>
      </w:pPr>
      <w:r>
        <w:rPr>
          <w:lang w:val="en-GB"/>
        </w:rPr>
        <w:t>sustainable development and climate change</w:t>
      </w:r>
    </w:p>
    <w:p w:rsidR="00D46F70" w:rsidRDefault="00D46F70" w:rsidP="00D46F70">
      <w:pPr>
        <w:pStyle w:val="Listaszerbekezds"/>
        <w:numPr>
          <w:ilvl w:val="0"/>
          <w:numId w:val="4"/>
        </w:numPr>
        <w:spacing w:after="0" w:line="240" w:lineRule="auto"/>
        <w:rPr>
          <w:lang w:val="en-GB"/>
        </w:rPr>
      </w:pPr>
      <w:r>
        <w:rPr>
          <w:lang w:val="en-GB"/>
        </w:rPr>
        <w:t>technological advances and social consequences</w:t>
      </w:r>
    </w:p>
    <w:p w:rsidR="0078709B" w:rsidRDefault="0078709B" w:rsidP="0078709B">
      <w:pPr>
        <w:pStyle w:val="Alcm"/>
        <w:rPr>
          <w:lang w:val="en-GB"/>
        </w:rPr>
      </w:pPr>
    </w:p>
    <w:p w:rsidR="00D46F70" w:rsidRDefault="00D46F70" w:rsidP="0078709B">
      <w:pPr>
        <w:pStyle w:val="Alcm"/>
        <w:rPr>
          <w:lang w:val="en-GB"/>
        </w:rPr>
      </w:pPr>
      <w:r w:rsidRPr="00DC0EFA">
        <w:rPr>
          <w:lang w:val="en-GB"/>
        </w:rPr>
        <w:t>Conference Aim</w:t>
      </w:r>
    </w:p>
    <w:p w:rsidR="00D46F70" w:rsidRDefault="00D46F70" w:rsidP="0078709B">
      <w:pPr>
        <w:spacing w:after="0" w:line="240" w:lineRule="auto"/>
        <w:jc w:val="both"/>
        <w:rPr>
          <w:lang w:val="en-GB"/>
        </w:rPr>
      </w:pPr>
      <w:r w:rsidRPr="007D12E8">
        <w:rPr>
          <w:lang w:val="en-GB"/>
        </w:rPr>
        <w:t>The main goal of the PhD session is to promote scientific communication among the higher education institutions, including the development of personal contacts and research collaboratio</w:t>
      </w:r>
      <w:r>
        <w:rPr>
          <w:lang w:val="en-GB"/>
        </w:rPr>
        <w:t>n. The conference provid</w:t>
      </w:r>
      <w:r w:rsidRPr="007D12E8">
        <w:rPr>
          <w:lang w:val="en-GB"/>
        </w:rPr>
        <w:t>e</w:t>
      </w:r>
      <w:r>
        <w:rPr>
          <w:lang w:val="en-GB"/>
        </w:rPr>
        <w:t>s a</w:t>
      </w:r>
      <w:r w:rsidRPr="007D12E8">
        <w:rPr>
          <w:lang w:val="en-GB"/>
        </w:rPr>
        <w:t xml:space="preserve"> frame</w:t>
      </w:r>
      <w:r>
        <w:rPr>
          <w:lang w:val="en-GB"/>
        </w:rPr>
        <w:t>work for</w:t>
      </w:r>
      <w:r w:rsidRPr="007D12E8">
        <w:rPr>
          <w:lang w:val="en-GB"/>
        </w:rPr>
        <w:t xml:space="preserve"> discussion and provides publication possibilities. Accepted paper</w:t>
      </w:r>
      <w:r>
        <w:rPr>
          <w:lang w:val="en-GB"/>
        </w:rPr>
        <w:t>s</w:t>
      </w:r>
      <w:r w:rsidRPr="007D12E8">
        <w:rPr>
          <w:lang w:val="en-GB"/>
        </w:rPr>
        <w:t xml:space="preserve"> will be published in the conference proceedings. Selected high quality papers will also be published in the journal Theory, Methodology, Practice - Club of Economics in Miskolc.</w:t>
      </w:r>
    </w:p>
    <w:p w:rsidR="00C84200" w:rsidRDefault="00C84200" w:rsidP="0078709B">
      <w:pPr>
        <w:spacing w:after="0" w:line="240" w:lineRule="auto"/>
        <w:jc w:val="both"/>
        <w:rPr>
          <w:lang w:val="en-GB"/>
        </w:rPr>
      </w:pPr>
    </w:p>
    <w:p w:rsidR="00041FE7" w:rsidRDefault="00041FE7">
      <w:pPr>
        <w:rPr>
          <w:rFonts w:asciiTheme="minorHAnsi" w:eastAsiaTheme="minorEastAsia" w:hAnsiTheme="minorHAnsi" w:cstheme="minorBidi"/>
          <w:color w:val="5A5A5A" w:themeColor="text1" w:themeTint="A5"/>
          <w:spacing w:val="15"/>
          <w:lang w:val="en-GB"/>
        </w:rPr>
      </w:pPr>
      <w:r>
        <w:rPr>
          <w:lang w:val="en-GB"/>
        </w:rPr>
        <w:br w:type="page"/>
      </w:r>
    </w:p>
    <w:p w:rsidR="00D46F70" w:rsidRDefault="00D46F70" w:rsidP="00A919F6">
      <w:pPr>
        <w:pStyle w:val="Alcm"/>
        <w:rPr>
          <w:lang w:val="en-GB"/>
        </w:rPr>
      </w:pPr>
      <w:r w:rsidRPr="00DC0EFA">
        <w:rPr>
          <w:lang w:val="en-GB"/>
        </w:rPr>
        <w:lastRenderedPageBreak/>
        <w:t>Important D</w:t>
      </w:r>
      <w:r>
        <w:rPr>
          <w:lang w:val="en-GB"/>
        </w:rPr>
        <w:t>eadlines</w:t>
      </w:r>
    </w:p>
    <w:p w:rsidR="00D46F70" w:rsidRPr="00A55D26" w:rsidRDefault="00D46F70" w:rsidP="00D46F70">
      <w:pPr>
        <w:pStyle w:val="Listaszerbekezds"/>
        <w:numPr>
          <w:ilvl w:val="0"/>
          <w:numId w:val="3"/>
        </w:numPr>
        <w:spacing w:after="0" w:line="240" w:lineRule="auto"/>
        <w:rPr>
          <w:lang w:val="en-GB"/>
        </w:rPr>
      </w:pPr>
      <w:r>
        <w:rPr>
          <w:lang w:val="en-GB"/>
        </w:rPr>
        <w:t>Registration &amp;</w:t>
      </w:r>
      <w:r w:rsidRPr="00A55D26">
        <w:rPr>
          <w:lang w:val="en-GB"/>
        </w:rPr>
        <w:t xml:space="preserve"> abstract</w:t>
      </w:r>
      <w:r>
        <w:rPr>
          <w:lang w:val="en-GB"/>
        </w:rPr>
        <w:t xml:space="preserve"> submission: June 29, 2015</w:t>
      </w:r>
    </w:p>
    <w:p w:rsidR="00D46F70" w:rsidRDefault="00D46F70" w:rsidP="00D46F70">
      <w:pPr>
        <w:pStyle w:val="Listaszerbekezds"/>
        <w:numPr>
          <w:ilvl w:val="0"/>
          <w:numId w:val="3"/>
        </w:numPr>
        <w:spacing w:after="0" w:line="240" w:lineRule="auto"/>
        <w:rPr>
          <w:lang w:val="en-GB"/>
        </w:rPr>
      </w:pPr>
      <w:r w:rsidRPr="00A55D26">
        <w:rPr>
          <w:lang w:val="en-GB"/>
        </w:rPr>
        <w:t xml:space="preserve">Notification </w:t>
      </w:r>
      <w:r>
        <w:rPr>
          <w:lang w:val="en-GB"/>
        </w:rPr>
        <w:t>on</w:t>
      </w:r>
      <w:r w:rsidRPr="00A55D26">
        <w:rPr>
          <w:lang w:val="en-GB"/>
        </w:rPr>
        <w:t xml:space="preserve"> the acceptance of application: </w:t>
      </w:r>
      <w:r>
        <w:rPr>
          <w:lang w:val="en-GB"/>
        </w:rPr>
        <w:t>July 13, 2015</w:t>
      </w:r>
    </w:p>
    <w:p w:rsidR="00D46F70" w:rsidRPr="00A55D26" w:rsidRDefault="00D46F70" w:rsidP="00D46F70">
      <w:pPr>
        <w:pStyle w:val="Listaszerbekezds"/>
        <w:numPr>
          <w:ilvl w:val="0"/>
          <w:numId w:val="3"/>
        </w:numPr>
        <w:spacing w:after="0" w:line="240" w:lineRule="auto"/>
        <w:rPr>
          <w:lang w:val="en-GB"/>
        </w:rPr>
      </w:pPr>
      <w:r>
        <w:rPr>
          <w:lang w:val="en-GB"/>
        </w:rPr>
        <w:t>Payment of registration fee: July 30, 2015</w:t>
      </w:r>
    </w:p>
    <w:p w:rsidR="00D46F70" w:rsidRDefault="00D46F70" w:rsidP="00D46F70">
      <w:pPr>
        <w:pStyle w:val="Listaszerbekezds"/>
        <w:numPr>
          <w:ilvl w:val="0"/>
          <w:numId w:val="3"/>
        </w:numPr>
        <w:spacing w:after="0" w:line="240" w:lineRule="auto"/>
        <w:rPr>
          <w:lang w:val="en-GB"/>
        </w:rPr>
      </w:pPr>
      <w:r>
        <w:rPr>
          <w:lang w:val="en-GB"/>
        </w:rPr>
        <w:t>Paper submission: September 14, 2015</w:t>
      </w:r>
    </w:p>
    <w:p w:rsidR="00D46F70" w:rsidRDefault="00D46F70" w:rsidP="00D46F70">
      <w:pPr>
        <w:pStyle w:val="Listaszerbekezds"/>
        <w:numPr>
          <w:ilvl w:val="0"/>
          <w:numId w:val="3"/>
        </w:numPr>
        <w:spacing w:after="0" w:line="240" w:lineRule="auto"/>
        <w:rPr>
          <w:lang w:val="en-GB"/>
        </w:rPr>
      </w:pPr>
      <w:r>
        <w:rPr>
          <w:lang w:val="en-GB"/>
        </w:rPr>
        <w:t>N</w:t>
      </w:r>
      <w:r w:rsidRPr="00A55D26">
        <w:rPr>
          <w:lang w:val="en-GB"/>
        </w:rPr>
        <w:t>otification on the result of the paper review</w:t>
      </w:r>
      <w:r>
        <w:rPr>
          <w:lang w:val="en-GB"/>
        </w:rPr>
        <w:t>: October 5, 2015</w:t>
      </w:r>
    </w:p>
    <w:p w:rsidR="00D46F70" w:rsidRDefault="00D46F70" w:rsidP="00D46F70">
      <w:pPr>
        <w:pStyle w:val="Listaszerbekezds"/>
        <w:numPr>
          <w:ilvl w:val="0"/>
          <w:numId w:val="3"/>
        </w:numPr>
        <w:spacing w:after="0" w:line="240" w:lineRule="auto"/>
        <w:rPr>
          <w:lang w:val="en-GB"/>
        </w:rPr>
      </w:pPr>
      <w:r>
        <w:rPr>
          <w:lang w:val="en-GB"/>
        </w:rPr>
        <w:t>Conference date: October 15</w:t>
      </w:r>
      <w:r w:rsidR="002E2070">
        <w:rPr>
          <w:lang w:val="en-GB"/>
        </w:rPr>
        <w:t>-16</w:t>
      </w:r>
      <w:r>
        <w:rPr>
          <w:lang w:val="en-GB"/>
        </w:rPr>
        <w:t>, 2015</w:t>
      </w:r>
    </w:p>
    <w:p w:rsidR="00D46F70" w:rsidRPr="00A55D26" w:rsidRDefault="00D46F70" w:rsidP="00D46F70">
      <w:pPr>
        <w:pStyle w:val="Listaszerbekezds"/>
        <w:numPr>
          <w:ilvl w:val="0"/>
          <w:numId w:val="3"/>
        </w:numPr>
        <w:spacing w:after="0" w:line="240" w:lineRule="auto"/>
        <w:rPr>
          <w:lang w:val="en-GB"/>
        </w:rPr>
      </w:pPr>
      <w:r>
        <w:rPr>
          <w:lang w:val="en-GB"/>
        </w:rPr>
        <w:t>Submission of the reviewed paper: October 30, 2015</w:t>
      </w:r>
    </w:p>
    <w:p w:rsidR="00D46F70" w:rsidRDefault="00D46F70" w:rsidP="00D46F70">
      <w:pPr>
        <w:pStyle w:val="Listaszerbekezds"/>
        <w:numPr>
          <w:ilvl w:val="0"/>
          <w:numId w:val="3"/>
        </w:numPr>
        <w:spacing w:after="0" w:line="240" w:lineRule="auto"/>
        <w:rPr>
          <w:lang w:val="en-GB"/>
        </w:rPr>
      </w:pPr>
      <w:r>
        <w:rPr>
          <w:lang w:val="en-GB"/>
        </w:rPr>
        <w:t>Publishing the papers in the conference proceedings: November 30, 2015</w:t>
      </w:r>
    </w:p>
    <w:p w:rsidR="0078709B" w:rsidRDefault="0078709B" w:rsidP="00D46F70">
      <w:pPr>
        <w:spacing w:after="0" w:line="240" w:lineRule="auto"/>
        <w:rPr>
          <w:lang w:val="en-GB"/>
        </w:rPr>
      </w:pPr>
    </w:p>
    <w:p w:rsidR="00D46F70" w:rsidRPr="00DC06F5" w:rsidRDefault="00D46F70" w:rsidP="0078709B">
      <w:pPr>
        <w:pStyle w:val="Alcm"/>
      </w:pPr>
      <w:r w:rsidRPr="372BDE03">
        <w:rPr>
          <w:lang w:val="en-GB"/>
        </w:rPr>
        <w:t>Registration</w:t>
      </w:r>
    </w:p>
    <w:p w:rsidR="00D46F70" w:rsidRPr="00DC06F5" w:rsidRDefault="00D46F70" w:rsidP="00D46F70">
      <w:pPr>
        <w:pStyle w:val="Listaszerbekezds"/>
        <w:numPr>
          <w:ilvl w:val="0"/>
          <w:numId w:val="3"/>
        </w:numPr>
        <w:spacing w:after="0" w:line="240" w:lineRule="auto"/>
        <w:rPr>
          <w:rFonts w:eastAsiaTheme="minorEastAsia"/>
        </w:rPr>
      </w:pPr>
      <w:r>
        <w:rPr>
          <w:lang w:val="en-GB"/>
        </w:rPr>
        <w:t>Registration fee: 6</w:t>
      </w:r>
      <w:r w:rsidRPr="372BDE03">
        <w:rPr>
          <w:lang w:val="en-GB"/>
        </w:rPr>
        <w:t>0 Euro</w:t>
      </w:r>
      <w:r>
        <w:rPr>
          <w:lang w:val="en-GB"/>
        </w:rPr>
        <w:t xml:space="preserve"> or HUF 19,000</w:t>
      </w:r>
      <w:r w:rsidR="00AF20E7">
        <w:rPr>
          <w:lang w:val="en-GB"/>
        </w:rPr>
        <w:t>; for accompanying persons (who did not submit a paper): 30 Euro or HUF 9,500</w:t>
      </w:r>
    </w:p>
    <w:p w:rsidR="00D46F70" w:rsidRPr="00DC06F5" w:rsidRDefault="00D46F70" w:rsidP="001136C0">
      <w:pPr>
        <w:pStyle w:val="Listaszerbekezds"/>
        <w:numPr>
          <w:ilvl w:val="0"/>
          <w:numId w:val="3"/>
        </w:numPr>
        <w:spacing w:after="0" w:line="240" w:lineRule="auto"/>
        <w:rPr>
          <w:rFonts w:eastAsiaTheme="minorEastAsia"/>
        </w:rPr>
      </w:pPr>
      <w:r w:rsidRPr="372BDE03">
        <w:rPr>
          <w:lang w:val="en-GB"/>
        </w:rPr>
        <w:t>Registration link:</w:t>
      </w:r>
      <w:r w:rsidR="001136C0">
        <w:rPr>
          <w:lang w:val="en-GB"/>
        </w:rPr>
        <w:t xml:space="preserve"> </w:t>
      </w:r>
      <w:r w:rsidR="001136C0" w:rsidRPr="001136C0">
        <w:rPr>
          <w:lang w:val="en-GB"/>
        </w:rPr>
        <w:t>http://gtk.uni-miskolc.hu/doktoriiskola/registration</w:t>
      </w:r>
    </w:p>
    <w:p w:rsidR="00D46F70" w:rsidRPr="00DC06F5" w:rsidRDefault="00D46F70" w:rsidP="00D46F70">
      <w:pPr>
        <w:pStyle w:val="Listaszerbekezds"/>
        <w:numPr>
          <w:ilvl w:val="0"/>
          <w:numId w:val="3"/>
        </w:numPr>
        <w:spacing w:after="0" w:line="240" w:lineRule="auto"/>
        <w:rPr>
          <w:rFonts w:eastAsiaTheme="minorEastAsia"/>
        </w:rPr>
      </w:pPr>
      <w:r w:rsidRPr="372BDE03">
        <w:rPr>
          <w:lang w:val="en-GB"/>
        </w:rPr>
        <w:t>The registration fee covers the</w:t>
      </w:r>
      <w:r>
        <w:rPr>
          <w:lang w:val="en-GB"/>
        </w:rPr>
        <w:t xml:space="preserve"> </w:t>
      </w:r>
      <w:r w:rsidRPr="372BDE03">
        <w:rPr>
          <w:lang w:val="en-GB"/>
        </w:rPr>
        <w:t xml:space="preserve"> </w:t>
      </w:r>
      <w:r>
        <w:rPr>
          <w:lang w:val="en-GB"/>
        </w:rPr>
        <w:t>paper revision, text editing,</w:t>
      </w:r>
      <w:r w:rsidRPr="372BDE03">
        <w:rPr>
          <w:lang w:val="en-GB"/>
        </w:rPr>
        <w:t xml:space="preserve"> publication</w:t>
      </w:r>
      <w:r>
        <w:rPr>
          <w:lang w:val="en-GB"/>
        </w:rPr>
        <w:t xml:space="preserve"> and catering</w:t>
      </w:r>
      <w:r w:rsidRPr="372BDE03">
        <w:rPr>
          <w:lang w:val="en-GB"/>
        </w:rPr>
        <w:t xml:space="preserve"> costs</w:t>
      </w:r>
    </w:p>
    <w:p w:rsidR="0078709B" w:rsidRDefault="0078709B" w:rsidP="00D46F70">
      <w:pPr>
        <w:spacing w:after="0" w:line="240" w:lineRule="auto"/>
        <w:rPr>
          <w:lang w:val="en-GB"/>
        </w:rPr>
      </w:pPr>
    </w:p>
    <w:p w:rsidR="00D46F70" w:rsidRPr="00DC06F5" w:rsidRDefault="00D46F70" w:rsidP="0078709B">
      <w:pPr>
        <w:pStyle w:val="Alcm"/>
        <w:rPr>
          <w:lang w:val="en-GB"/>
        </w:rPr>
      </w:pPr>
      <w:r w:rsidRPr="372BDE03">
        <w:rPr>
          <w:lang w:val="en-GB"/>
        </w:rPr>
        <w:t>Paper submission</w:t>
      </w:r>
    </w:p>
    <w:p w:rsidR="00D46F70" w:rsidRDefault="00D46F70" w:rsidP="0078709B">
      <w:pPr>
        <w:pStyle w:val="Listaszerbekezds"/>
        <w:numPr>
          <w:ilvl w:val="0"/>
          <w:numId w:val="3"/>
        </w:numPr>
        <w:spacing w:after="0" w:line="240" w:lineRule="auto"/>
        <w:jc w:val="both"/>
        <w:rPr>
          <w:rFonts w:eastAsiaTheme="minorEastAsia"/>
        </w:rPr>
      </w:pPr>
      <w:r w:rsidRPr="372BDE03">
        <w:rPr>
          <w:lang w:val="en-GB"/>
        </w:rPr>
        <w:t>Abstracts and papers should be written in clear and concise English</w:t>
      </w:r>
    </w:p>
    <w:p w:rsidR="00D46F70" w:rsidRDefault="00D46F70" w:rsidP="0078709B">
      <w:pPr>
        <w:pStyle w:val="Listaszerbekezds"/>
        <w:numPr>
          <w:ilvl w:val="0"/>
          <w:numId w:val="3"/>
        </w:numPr>
        <w:spacing w:after="0" w:line="240" w:lineRule="auto"/>
        <w:jc w:val="both"/>
        <w:rPr>
          <w:rFonts w:eastAsiaTheme="minorEastAsia"/>
        </w:rPr>
      </w:pPr>
      <w:r w:rsidRPr="372BDE03">
        <w:rPr>
          <w:lang w:val="en-GB"/>
        </w:rPr>
        <w:t xml:space="preserve">The abstracts should not be longer than </w:t>
      </w:r>
      <w:r w:rsidR="008F7E28">
        <w:rPr>
          <w:lang w:val="en-GB"/>
        </w:rPr>
        <w:t>1,500 characters</w:t>
      </w:r>
      <w:bookmarkStart w:id="0" w:name="_GoBack"/>
      <w:bookmarkEnd w:id="0"/>
      <w:r w:rsidRPr="372BDE03">
        <w:rPr>
          <w:lang w:val="en-GB"/>
        </w:rPr>
        <w:t>, and should include information on the research problem, the methods used and the suggested papers contribution to the literature of the topic</w:t>
      </w:r>
    </w:p>
    <w:p w:rsidR="00D46F70" w:rsidRPr="0078709B" w:rsidRDefault="00D46F70" w:rsidP="0078709B">
      <w:pPr>
        <w:pStyle w:val="Listaszerbekezds"/>
        <w:numPr>
          <w:ilvl w:val="0"/>
          <w:numId w:val="3"/>
        </w:numPr>
        <w:spacing w:after="0" w:line="240" w:lineRule="auto"/>
        <w:jc w:val="both"/>
        <w:rPr>
          <w:rFonts w:eastAsiaTheme="minorEastAsia"/>
        </w:rPr>
      </w:pPr>
      <w:r w:rsidRPr="372BDE03">
        <w:rPr>
          <w:lang w:val="en-GB"/>
        </w:rPr>
        <w:t>For the formatting guidelines see the following template</w:t>
      </w:r>
      <w:r>
        <w:rPr>
          <w:lang w:val="en-GB"/>
        </w:rPr>
        <w:t xml:space="preserve">: </w:t>
      </w:r>
      <w:hyperlink r:id="rId7" w:history="1">
        <w:r w:rsidR="0078709B" w:rsidRPr="000736FB">
          <w:rPr>
            <w:rStyle w:val="Hiperhivatkozs"/>
            <w:lang w:val="en-GB"/>
          </w:rPr>
          <w:t>http://gtk.uni-miskolc.hu/doktoriiskola/paper</w:t>
        </w:r>
      </w:hyperlink>
    </w:p>
    <w:p w:rsidR="00D4394B" w:rsidRPr="00D4394B" w:rsidRDefault="00D4394B" w:rsidP="0078709B">
      <w:pPr>
        <w:pStyle w:val="Listaszerbekezds"/>
        <w:numPr>
          <w:ilvl w:val="0"/>
          <w:numId w:val="3"/>
        </w:numPr>
        <w:spacing w:after="0" w:line="240" w:lineRule="auto"/>
        <w:jc w:val="both"/>
        <w:rPr>
          <w:rFonts w:eastAsiaTheme="minorEastAsia"/>
        </w:rPr>
      </w:pPr>
      <w:r>
        <w:rPr>
          <w:lang w:val="en-GB"/>
        </w:rPr>
        <w:t>Abstracts should be submitted using our registration form</w:t>
      </w:r>
    </w:p>
    <w:p w:rsidR="00D4394B" w:rsidRDefault="00D4394B" w:rsidP="00D4394B">
      <w:pPr>
        <w:pStyle w:val="Listaszerbekezds"/>
        <w:numPr>
          <w:ilvl w:val="0"/>
          <w:numId w:val="3"/>
        </w:numPr>
        <w:spacing w:after="0" w:line="240" w:lineRule="auto"/>
        <w:rPr>
          <w:rFonts w:eastAsiaTheme="minorEastAsia"/>
        </w:rPr>
      </w:pPr>
      <w:r>
        <w:rPr>
          <w:lang w:val="en-GB"/>
        </w:rPr>
        <w:t xml:space="preserve">Final papers should be sent to Anna </w:t>
      </w:r>
      <w:proofErr w:type="spellStart"/>
      <w:r>
        <w:rPr>
          <w:lang w:val="en-GB"/>
        </w:rPr>
        <w:t>Vízkeleti</w:t>
      </w:r>
      <w:proofErr w:type="spellEnd"/>
      <w:r>
        <w:rPr>
          <w:lang w:val="en-GB"/>
        </w:rPr>
        <w:t xml:space="preserve"> (</w:t>
      </w:r>
      <w:r w:rsidRPr="00D4394B">
        <w:rPr>
          <w:lang w:val="en-GB"/>
        </w:rPr>
        <w:t>vizkeletianna@gmail.com</w:t>
      </w:r>
      <w:r>
        <w:rPr>
          <w:lang w:val="en-GB"/>
        </w:rPr>
        <w:t>)</w:t>
      </w:r>
    </w:p>
    <w:p w:rsidR="0078709B" w:rsidRDefault="0078709B" w:rsidP="00D46F70">
      <w:pPr>
        <w:spacing w:after="0" w:line="240" w:lineRule="auto"/>
        <w:rPr>
          <w:lang w:val="en-GB"/>
        </w:rPr>
      </w:pPr>
    </w:p>
    <w:p w:rsidR="00D46F70" w:rsidRDefault="00D46F70" w:rsidP="0078709B">
      <w:pPr>
        <w:pStyle w:val="Alcm"/>
        <w:rPr>
          <w:lang w:val="en-GB"/>
        </w:rPr>
      </w:pPr>
      <w:r>
        <w:rPr>
          <w:lang w:val="en-GB"/>
        </w:rPr>
        <w:t>Peer review</w:t>
      </w:r>
    </w:p>
    <w:p w:rsidR="00D46F70" w:rsidRPr="00F20B28" w:rsidRDefault="00D46F70" w:rsidP="00D46F70">
      <w:pPr>
        <w:pStyle w:val="Listaszerbekezds"/>
        <w:numPr>
          <w:ilvl w:val="0"/>
          <w:numId w:val="7"/>
        </w:numPr>
        <w:spacing w:after="0" w:line="240" w:lineRule="auto"/>
        <w:rPr>
          <w:lang w:val="en-GB"/>
        </w:rPr>
      </w:pPr>
      <w:r>
        <w:rPr>
          <w:lang w:val="en-GB"/>
        </w:rPr>
        <w:t>The conference will use a double blind peer review process</w:t>
      </w:r>
    </w:p>
    <w:p w:rsidR="0078709B" w:rsidRDefault="0078709B" w:rsidP="00D46F70">
      <w:pPr>
        <w:spacing w:after="0" w:line="240" w:lineRule="auto"/>
        <w:rPr>
          <w:lang w:val="en-GB"/>
        </w:rPr>
      </w:pPr>
    </w:p>
    <w:p w:rsidR="00D46F70" w:rsidRDefault="00D46F70" w:rsidP="0078709B">
      <w:pPr>
        <w:pStyle w:val="Alcm"/>
        <w:rPr>
          <w:lang w:val="en-GB"/>
        </w:rPr>
      </w:pPr>
      <w:r>
        <w:rPr>
          <w:lang w:val="en-GB"/>
        </w:rPr>
        <w:t>Venue</w:t>
      </w:r>
    </w:p>
    <w:p w:rsidR="00D46F70" w:rsidRPr="00801738" w:rsidRDefault="00D46F70" w:rsidP="00D46F70">
      <w:pPr>
        <w:pStyle w:val="Listaszerbekezds"/>
        <w:numPr>
          <w:ilvl w:val="0"/>
          <w:numId w:val="6"/>
        </w:numPr>
        <w:spacing w:after="0" w:line="240" w:lineRule="auto"/>
        <w:rPr>
          <w:lang w:val="en-GB"/>
        </w:rPr>
      </w:pPr>
      <w:proofErr w:type="spellStart"/>
      <w:r>
        <w:rPr>
          <w:lang w:val="en-GB"/>
        </w:rPr>
        <w:t>Hunguest</w:t>
      </w:r>
      <w:proofErr w:type="spellEnd"/>
      <w:r>
        <w:rPr>
          <w:lang w:val="en-GB"/>
        </w:rPr>
        <w:t xml:space="preserve"> Hotel </w:t>
      </w:r>
      <w:proofErr w:type="spellStart"/>
      <w:r>
        <w:rPr>
          <w:lang w:val="en-GB"/>
        </w:rPr>
        <w:t>Palota</w:t>
      </w:r>
      <w:proofErr w:type="spellEnd"/>
      <w:r>
        <w:rPr>
          <w:lang w:val="en-GB"/>
        </w:rPr>
        <w:t xml:space="preserve">, </w:t>
      </w:r>
      <w:proofErr w:type="spellStart"/>
      <w:r>
        <w:rPr>
          <w:lang w:val="en-GB"/>
        </w:rPr>
        <w:t>Lillafüred</w:t>
      </w:r>
      <w:proofErr w:type="spellEnd"/>
      <w:r>
        <w:rPr>
          <w:lang w:val="en-GB"/>
        </w:rPr>
        <w:t>, Hungary (</w:t>
      </w:r>
      <w:r w:rsidRPr="00801738">
        <w:rPr>
          <w:lang w:val="en-GB"/>
        </w:rPr>
        <w:t>http://www.hunguesthotels.hu/en/hotel/lillafured/hunguest_hotel_palota/</w:t>
      </w:r>
      <w:r>
        <w:rPr>
          <w:lang w:val="en-GB"/>
        </w:rPr>
        <w:t>)</w:t>
      </w:r>
    </w:p>
    <w:p w:rsidR="0078709B" w:rsidRDefault="0078709B" w:rsidP="00D46F70">
      <w:pPr>
        <w:spacing w:after="0" w:line="240" w:lineRule="auto"/>
        <w:rPr>
          <w:lang w:val="en-GB"/>
        </w:rPr>
      </w:pPr>
    </w:p>
    <w:p w:rsidR="000502C3" w:rsidRDefault="000502C3" w:rsidP="0078709B">
      <w:pPr>
        <w:pStyle w:val="Alcm"/>
        <w:rPr>
          <w:lang w:val="en-GB"/>
        </w:rPr>
      </w:pPr>
      <w:r>
        <w:rPr>
          <w:lang w:val="en-GB"/>
        </w:rPr>
        <w:t>Payment</w:t>
      </w:r>
    </w:p>
    <w:p w:rsidR="000502C3" w:rsidRDefault="001633FE" w:rsidP="0078709B">
      <w:pPr>
        <w:pStyle w:val="Listaszerbekezds"/>
        <w:numPr>
          <w:ilvl w:val="0"/>
          <w:numId w:val="6"/>
        </w:numPr>
        <w:spacing w:after="0" w:line="240" w:lineRule="auto"/>
        <w:jc w:val="both"/>
        <w:rPr>
          <w:lang w:val="en-GB"/>
        </w:rPr>
      </w:pPr>
      <w:r>
        <w:rPr>
          <w:lang w:val="en-GB"/>
        </w:rPr>
        <w:t>Registration fee: 6</w:t>
      </w:r>
      <w:r w:rsidRPr="372BDE03">
        <w:rPr>
          <w:lang w:val="en-GB"/>
        </w:rPr>
        <w:t>0 Euro</w:t>
      </w:r>
      <w:r>
        <w:rPr>
          <w:lang w:val="en-GB"/>
        </w:rPr>
        <w:t xml:space="preserve"> or HUF 19,000</w:t>
      </w:r>
      <w:r w:rsidR="00C84200">
        <w:rPr>
          <w:lang w:val="en-GB"/>
        </w:rPr>
        <w:t>; for accompanying persons (who did not submit a paper): 30 Euro or HUF 9,500</w:t>
      </w:r>
    </w:p>
    <w:p w:rsidR="001633FE" w:rsidRDefault="001633FE" w:rsidP="0078709B">
      <w:pPr>
        <w:pStyle w:val="Listaszerbekezds"/>
        <w:numPr>
          <w:ilvl w:val="0"/>
          <w:numId w:val="6"/>
        </w:numPr>
        <w:spacing w:after="0" w:line="240" w:lineRule="auto"/>
        <w:jc w:val="both"/>
        <w:rPr>
          <w:lang w:val="en-GB"/>
        </w:rPr>
      </w:pPr>
      <w:r>
        <w:rPr>
          <w:lang w:val="en-GB"/>
        </w:rPr>
        <w:t>Payment deadline: July 30, 2015</w:t>
      </w:r>
    </w:p>
    <w:p w:rsidR="001633FE" w:rsidRDefault="001633FE" w:rsidP="0078709B">
      <w:pPr>
        <w:pStyle w:val="Listaszerbekezds"/>
        <w:numPr>
          <w:ilvl w:val="0"/>
          <w:numId w:val="6"/>
        </w:numPr>
        <w:spacing w:after="0" w:line="240" w:lineRule="auto"/>
        <w:jc w:val="both"/>
        <w:rPr>
          <w:lang w:val="en-GB"/>
        </w:rPr>
      </w:pPr>
      <w:r>
        <w:rPr>
          <w:lang w:val="en-GB"/>
        </w:rPr>
        <w:t xml:space="preserve">Payments should be made to </w:t>
      </w:r>
      <w:r w:rsidRPr="001633FE">
        <w:rPr>
          <w:lang w:val="en-GB"/>
        </w:rPr>
        <w:t xml:space="preserve">ECOTEAM </w:t>
      </w:r>
      <w:proofErr w:type="spellStart"/>
      <w:r w:rsidRPr="001633FE">
        <w:rPr>
          <w:lang w:val="en-GB"/>
        </w:rPr>
        <w:t>Közgazdasági</w:t>
      </w:r>
      <w:proofErr w:type="spellEnd"/>
      <w:r w:rsidRPr="001633FE">
        <w:rPr>
          <w:lang w:val="en-GB"/>
        </w:rPr>
        <w:t xml:space="preserve"> </w:t>
      </w:r>
      <w:proofErr w:type="spellStart"/>
      <w:r w:rsidRPr="001633FE">
        <w:rPr>
          <w:lang w:val="en-GB"/>
        </w:rPr>
        <w:t>Hallgatói</w:t>
      </w:r>
      <w:proofErr w:type="spellEnd"/>
      <w:r w:rsidRPr="001633FE">
        <w:rPr>
          <w:lang w:val="en-GB"/>
        </w:rPr>
        <w:t xml:space="preserve"> </w:t>
      </w:r>
      <w:proofErr w:type="spellStart"/>
      <w:r w:rsidRPr="001633FE">
        <w:rPr>
          <w:lang w:val="en-GB"/>
        </w:rPr>
        <w:t>Egyesület</w:t>
      </w:r>
      <w:proofErr w:type="spellEnd"/>
      <w:r>
        <w:rPr>
          <w:lang w:val="en-GB"/>
        </w:rPr>
        <w:t xml:space="preserve"> </w:t>
      </w:r>
      <w:r w:rsidRPr="001633FE">
        <w:rPr>
          <w:lang w:val="en-GB"/>
        </w:rPr>
        <w:t xml:space="preserve">(shortly: ECOTEAM </w:t>
      </w:r>
      <w:proofErr w:type="spellStart"/>
      <w:r w:rsidRPr="001633FE">
        <w:rPr>
          <w:lang w:val="en-GB"/>
        </w:rPr>
        <w:t>Egyesület</w:t>
      </w:r>
      <w:proofErr w:type="spellEnd"/>
      <w:r w:rsidRPr="001633FE">
        <w:rPr>
          <w:lang w:val="en-GB"/>
        </w:rPr>
        <w:t>)</w:t>
      </w:r>
    </w:p>
    <w:p w:rsidR="001633FE" w:rsidRPr="001633FE" w:rsidRDefault="001633FE" w:rsidP="0078709B">
      <w:pPr>
        <w:pStyle w:val="Listaszerbekezds"/>
        <w:numPr>
          <w:ilvl w:val="0"/>
          <w:numId w:val="6"/>
        </w:numPr>
        <w:spacing w:after="0" w:line="240" w:lineRule="auto"/>
        <w:jc w:val="both"/>
        <w:rPr>
          <w:lang w:val="en-GB"/>
        </w:rPr>
      </w:pPr>
      <w:r w:rsidRPr="001633FE">
        <w:rPr>
          <w:lang w:val="en-GB"/>
        </w:rPr>
        <w:t>Address of account holder: 3515 Miskolc-</w:t>
      </w:r>
      <w:proofErr w:type="spellStart"/>
      <w:r w:rsidRPr="001633FE">
        <w:rPr>
          <w:lang w:val="en-GB"/>
        </w:rPr>
        <w:t>Egyetemváros</w:t>
      </w:r>
      <w:proofErr w:type="spellEnd"/>
      <w:r w:rsidRPr="001633FE">
        <w:rPr>
          <w:lang w:val="en-GB"/>
        </w:rPr>
        <w:t xml:space="preserve"> Pf.: 34.</w:t>
      </w:r>
    </w:p>
    <w:p w:rsidR="001633FE" w:rsidRPr="001633FE" w:rsidRDefault="001633FE" w:rsidP="0078709B">
      <w:pPr>
        <w:pStyle w:val="Listaszerbekezds"/>
        <w:numPr>
          <w:ilvl w:val="0"/>
          <w:numId w:val="6"/>
        </w:numPr>
        <w:spacing w:after="0" w:line="240" w:lineRule="auto"/>
        <w:jc w:val="both"/>
        <w:rPr>
          <w:lang w:val="en-GB"/>
        </w:rPr>
      </w:pPr>
      <w:r w:rsidRPr="001633FE">
        <w:rPr>
          <w:lang w:val="en-GB"/>
        </w:rPr>
        <w:t xml:space="preserve">Bank: ERSTE Bank Hungary </w:t>
      </w:r>
      <w:proofErr w:type="spellStart"/>
      <w:r w:rsidRPr="001633FE">
        <w:rPr>
          <w:lang w:val="en-GB"/>
        </w:rPr>
        <w:t>Zrt</w:t>
      </w:r>
      <w:proofErr w:type="spellEnd"/>
    </w:p>
    <w:p w:rsidR="001633FE" w:rsidRPr="001633FE" w:rsidRDefault="001633FE" w:rsidP="0078709B">
      <w:pPr>
        <w:pStyle w:val="Listaszerbekezds"/>
        <w:numPr>
          <w:ilvl w:val="0"/>
          <w:numId w:val="6"/>
        </w:numPr>
        <w:spacing w:after="0" w:line="240" w:lineRule="auto"/>
        <w:jc w:val="both"/>
        <w:rPr>
          <w:lang w:val="en-GB"/>
        </w:rPr>
      </w:pPr>
      <w:r w:rsidRPr="001633FE">
        <w:rPr>
          <w:lang w:val="en-GB"/>
        </w:rPr>
        <w:lastRenderedPageBreak/>
        <w:t xml:space="preserve">Bank address: H-1138 Budapest, </w:t>
      </w:r>
      <w:proofErr w:type="spellStart"/>
      <w:r w:rsidRPr="001633FE">
        <w:rPr>
          <w:lang w:val="en-GB"/>
        </w:rPr>
        <w:t>Népfürdő</w:t>
      </w:r>
      <w:proofErr w:type="spellEnd"/>
      <w:r w:rsidRPr="001633FE">
        <w:rPr>
          <w:lang w:val="en-GB"/>
        </w:rPr>
        <w:t xml:space="preserve"> u. 24-26.</w:t>
      </w:r>
    </w:p>
    <w:p w:rsidR="001633FE" w:rsidRPr="001633FE" w:rsidRDefault="001633FE" w:rsidP="0078709B">
      <w:pPr>
        <w:pStyle w:val="Listaszerbekezds"/>
        <w:numPr>
          <w:ilvl w:val="0"/>
          <w:numId w:val="6"/>
        </w:numPr>
        <w:spacing w:after="0" w:line="240" w:lineRule="auto"/>
        <w:jc w:val="both"/>
        <w:rPr>
          <w:lang w:val="en-GB"/>
        </w:rPr>
      </w:pPr>
      <w:r w:rsidRPr="001633FE">
        <w:rPr>
          <w:lang w:val="en-GB"/>
        </w:rPr>
        <w:t>Bank account number for Hungarian trans</w:t>
      </w:r>
      <w:r>
        <w:rPr>
          <w:lang w:val="en-GB"/>
        </w:rPr>
        <w:t>f</w:t>
      </w:r>
      <w:r w:rsidRPr="001633FE">
        <w:rPr>
          <w:lang w:val="en-GB"/>
        </w:rPr>
        <w:t>er: 11600006-00000000-63631964</w:t>
      </w:r>
    </w:p>
    <w:p w:rsidR="001633FE" w:rsidRPr="001633FE" w:rsidRDefault="001633FE" w:rsidP="0078709B">
      <w:pPr>
        <w:pStyle w:val="Listaszerbekezds"/>
        <w:numPr>
          <w:ilvl w:val="0"/>
          <w:numId w:val="6"/>
        </w:numPr>
        <w:spacing w:after="0" w:line="240" w:lineRule="auto"/>
        <w:jc w:val="both"/>
        <w:rPr>
          <w:lang w:val="en-GB"/>
        </w:rPr>
      </w:pPr>
      <w:r w:rsidRPr="001633FE">
        <w:rPr>
          <w:lang w:val="en-GB"/>
        </w:rPr>
        <w:t xml:space="preserve">IBAN: HU25 1160 0006 0000 0000 6363 1964 Swift code: GIBAHUHB BIC code: GIBAHUHBXXX </w:t>
      </w:r>
    </w:p>
    <w:p w:rsidR="001633FE" w:rsidRPr="001633FE" w:rsidRDefault="001633FE" w:rsidP="0078709B">
      <w:pPr>
        <w:pStyle w:val="Listaszerbekezds"/>
        <w:numPr>
          <w:ilvl w:val="0"/>
          <w:numId w:val="6"/>
        </w:numPr>
        <w:spacing w:after="0" w:line="240" w:lineRule="auto"/>
        <w:jc w:val="both"/>
        <w:rPr>
          <w:lang w:val="en-GB"/>
        </w:rPr>
      </w:pPr>
      <w:r w:rsidRPr="001633FE">
        <w:rPr>
          <w:lang w:val="en-GB"/>
        </w:rPr>
        <w:t xml:space="preserve">NOTE: please fill out the note with the name of conference participant and the mobile phone number (in following form: </w:t>
      </w:r>
      <w:r>
        <w:rPr>
          <w:lang w:val="en-GB"/>
        </w:rPr>
        <w:t>FIRSTNAME_FAMILYNAME</w:t>
      </w:r>
      <w:r w:rsidRPr="001633FE">
        <w:rPr>
          <w:lang w:val="en-GB"/>
        </w:rPr>
        <w:t>_0036701234567)</w:t>
      </w:r>
    </w:p>
    <w:p w:rsidR="0078709B" w:rsidRDefault="0078709B" w:rsidP="00D46F70">
      <w:pPr>
        <w:spacing w:after="0" w:line="240" w:lineRule="auto"/>
        <w:rPr>
          <w:lang w:val="en-GB"/>
        </w:rPr>
      </w:pPr>
    </w:p>
    <w:p w:rsidR="00D46F70" w:rsidRDefault="00D46F70" w:rsidP="0078709B">
      <w:pPr>
        <w:pStyle w:val="Alcm"/>
      </w:pPr>
      <w:r w:rsidRPr="372BDE03">
        <w:rPr>
          <w:lang w:val="en-GB"/>
        </w:rPr>
        <w:t>Organising Committee</w:t>
      </w:r>
    </w:p>
    <w:p w:rsidR="00D46F70" w:rsidRDefault="00D46F70" w:rsidP="00D46F70">
      <w:pPr>
        <w:pStyle w:val="Listaszerbekezds"/>
        <w:numPr>
          <w:ilvl w:val="0"/>
          <w:numId w:val="3"/>
        </w:numPr>
        <w:spacing w:after="0" w:line="240" w:lineRule="auto"/>
        <w:rPr>
          <w:rFonts w:eastAsiaTheme="minorEastAsia"/>
        </w:rPr>
      </w:pPr>
      <w:proofErr w:type="spellStart"/>
      <w:r w:rsidRPr="372BDE03">
        <w:rPr>
          <w:lang w:val="en-GB"/>
        </w:rPr>
        <w:t>Prof.</w:t>
      </w:r>
      <w:proofErr w:type="spellEnd"/>
      <w:r w:rsidRPr="372BDE03">
        <w:rPr>
          <w:lang w:val="en-GB"/>
        </w:rPr>
        <w:t xml:space="preserve"> Klára Szita (co-chair)</w:t>
      </w:r>
    </w:p>
    <w:p w:rsidR="00D46F70" w:rsidRDefault="00D46F70" w:rsidP="00D46F70">
      <w:pPr>
        <w:pStyle w:val="Listaszerbekezds"/>
        <w:numPr>
          <w:ilvl w:val="0"/>
          <w:numId w:val="3"/>
        </w:numPr>
        <w:spacing w:after="0" w:line="240" w:lineRule="auto"/>
        <w:rPr>
          <w:rFonts w:eastAsiaTheme="minorEastAsia"/>
        </w:rPr>
      </w:pPr>
      <w:proofErr w:type="spellStart"/>
      <w:r w:rsidRPr="372BDE03">
        <w:rPr>
          <w:lang w:val="en-GB"/>
        </w:rPr>
        <w:t>Prof.</w:t>
      </w:r>
      <w:proofErr w:type="spellEnd"/>
      <w:r w:rsidRPr="372BDE03">
        <w:rPr>
          <w:lang w:val="en-GB"/>
        </w:rPr>
        <w:t xml:space="preserve"> Károly Balaton (co-chair)</w:t>
      </w:r>
    </w:p>
    <w:p w:rsidR="00D46F70" w:rsidRDefault="00D46F70" w:rsidP="00D46F70">
      <w:pPr>
        <w:pStyle w:val="Listaszerbekezds"/>
        <w:numPr>
          <w:ilvl w:val="0"/>
          <w:numId w:val="3"/>
        </w:numPr>
        <w:spacing w:after="0" w:line="240" w:lineRule="auto"/>
        <w:rPr>
          <w:rFonts w:eastAsiaTheme="minorEastAsia"/>
        </w:rPr>
      </w:pPr>
      <w:r w:rsidRPr="372BDE03">
        <w:rPr>
          <w:lang w:val="en-GB"/>
        </w:rPr>
        <w:t>László Berényi, PhD</w:t>
      </w:r>
    </w:p>
    <w:p w:rsidR="00D46F70" w:rsidRPr="00A55D26" w:rsidRDefault="00D46F70" w:rsidP="00D46F70">
      <w:pPr>
        <w:pStyle w:val="Listaszerbekezds"/>
        <w:numPr>
          <w:ilvl w:val="0"/>
          <w:numId w:val="3"/>
        </w:numPr>
        <w:spacing w:after="0" w:line="240" w:lineRule="auto"/>
        <w:rPr>
          <w:rFonts w:eastAsiaTheme="minorEastAsia"/>
        </w:rPr>
      </w:pPr>
      <w:r w:rsidRPr="372BDE03">
        <w:rPr>
          <w:lang w:val="en-GB"/>
        </w:rPr>
        <w:t>Zoltán Bartha, PhD</w:t>
      </w:r>
    </w:p>
    <w:p w:rsidR="00D46F70" w:rsidRPr="00A55D26" w:rsidRDefault="00D46F70" w:rsidP="00D46F70">
      <w:pPr>
        <w:pStyle w:val="Listaszerbekezds"/>
        <w:numPr>
          <w:ilvl w:val="0"/>
          <w:numId w:val="3"/>
        </w:numPr>
        <w:spacing w:after="0" w:line="240" w:lineRule="auto"/>
        <w:rPr>
          <w:rFonts w:eastAsiaTheme="minorEastAsia"/>
        </w:rPr>
      </w:pPr>
      <w:r>
        <w:rPr>
          <w:lang w:val="en-GB"/>
        </w:rPr>
        <w:t>Róbert Marciniak, PhD</w:t>
      </w:r>
    </w:p>
    <w:p w:rsidR="00D46F70" w:rsidRPr="00A55D26" w:rsidRDefault="00D46F70" w:rsidP="00D46F70">
      <w:pPr>
        <w:pStyle w:val="Listaszerbekezds"/>
        <w:numPr>
          <w:ilvl w:val="0"/>
          <w:numId w:val="3"/>
        </w:numPr>
        <w:spacing w:after="0" w:line="240" w:lineRule="auto"/>
        <w:rPr>
          <w:rFonts w:eastAsiaTheme="minorEastAsia"/>
        </w:rPr>
      </w:pPr>
      <w:r>
        <w:rPr>
          <w:lang w:val="en-GB"/>
        </w:rPr>
        <w:t>László Molnár, PhD</w:t>
      </w:r>
    </w:p>
    <w:p w:rsidR="00D46F70" w:rsidRPr="00A55D26" w:rsidRDefault="00D46F70" w:rsidP="00D46F70">
      <w:pPr>
        <w:pStyle w:val="Listaszerbekezds"/>
        <w:numPr>
          <w:ilvl w:val="0"/>
          <w:numId w:val="3"/>
        </w:numPr>
        <w:spacing w:after="0" w:line="240" w:lineRule="auto"/>
        <w:rPr>
          <w:rFonts w:eastAsiaTheme="minorEastAsia"/>
        </w:rPr>
      </w:pPr>
      <w:r>
        <w:rPr>
          <w:lang w:val="en-GB"/>
        </w:rPr>
        <w:t>Gábor Réthi</w:t>
      </w:r>
    </w:p>
    <w:p w:rsidR="00D46F70" w:rsidRDefault="00D46F70" w:rsidP="00D46F70">
      <w:pPr>
        <w:pStyle w:val="Listaszerbekezds"/>
        <w:numPr>
          <w:ilvl w:val="0"/>
          <w:numId w:val="3"/>
        </w:numPr>
        <w:spacing w:after="0" w:line="240" w:lineRule="auto"/>
        <w:rPr>
          <w:rFonts w:eastAsiaTheme="minorEastAsia"/>
        </w:rPr>
      </w:pPr>
      <w:r>
        <w:rPr>
          <w:lang w:val="en-GB"/>
        </w:rPr>
        <w:t>Dóra Szendi</w:t>
      </w:r>
    </w:p>
    <w:p w:rsidR="00D46F70" w:rsidRDefault="00D46F70" w:rsidP="00D46F70">
      <w:pPr>
        <w:pStyle w:val="Listaszerbekezds"/>
        <w:numPr>
          <w:ilvl w:val="0"/>
          <w:numId w:val="3"/>
        </w:numPr>
        <w:spacing w:after="0" w:line="240" w:lineRule="auto"/>
        <w:rPr>
          <w:rFonts w:eastAsiaTheme="minorEastAsia"/>
        </w:rPr>
      </w:pPr>
      <w:r>
        <w:rPr>
          <w:lang w:val="en-GB"/>
        </w:rPr>
        <w:t xml:space="preserve">Anna </w:t>
      </w:r>
      <w:proofErr w:type="spellStart"/>
      <w:r>
        <w:rPr>
          <w:lang w:val="en-GB"/>
        </w:rPr>
        <w:t>Vízkeleti</w:t>
      </w:r>
      <w:proofErr w:type="spellEnd"/>
    </w:p>
    <w:p w:rsidR="0078709B" w:rsidRDefault="0078709B" w:rsidP="00D46F70">
      <w:pPr>
        <w:spacing w:after="0" w:line="240" w:lineRule="auto"/>
        <w:rPr>
          <w:lang w:val="en-GB"/>
        </w:rPr>
      </w:pPr>
    </w:p>
    <w:p w:rsidR="001633FE" w:rsidRDefault="001633FE" w:rsidP="0078709B">
      <w:pPr>
        <w:pStyle w:val="Alcm"/>
        <w:rPr>
          <w:lang w:val="en-GB"/>
        </w:rPr>
      </w:pPr>
      <w:r>
        <w:rPr>
          <w:lang w:val="en-GB"/>
        </w:rPr>
        <w:t>Contact</w:t>
      </w:r>
    </w:p>
    <w:p w:rsidR="001633FE" w:rsidRPr="001633FE" w:rsidRDefault="001633FE" w:rsidP="009F467D">
      <w:pPr>
        <w:pStyle w:val="Listaszerbekezds"/>
        <w:numPr>
          <w:ilvl w:val="0"/>
          <w:numId w:val="8"/>
        </w:numPr>
        <w:spacing w:after="0" w:line="240" w:lineRule="auto"/>
        <w:rPr>
          <w:lang w:val="en-GB"/>
        </w:rPr>
      </w:pPr>
      <w:r>
        <w:rPr>
          <w:lang w:val="en-GB"/>
        </w:rPr>
        <w:t xml:space="preserve">Conference website: </w:t>
      </w:r>
      <w:r w:rsidR="009F467D" w:rsidRPr="009F467D">
        <w:rPr>
          <w:lang w:val="en-GB"/>
        </w:rPr>
        <w:t>http://gtk.uni-miskolc.hu/doktoriiskola/conference</w:t>
      </w:r>
    </w:p>
    <w:p w:rsidR="0078709B" w:rsidRDefault="0078709B" w:rsidP="00D46F70">
      <w:pPr>
        <w:spacing w:after="0" w:line="240" w:lineRule="auto"/>
        <w:rPr>
          <w:lang w:val="en-GB"/>
        </w:rPr>
      </w:pPr>
    </w:p>
    <w:p w:rsidR="00D46F70" w:rsidRDefault="00D46F70" w:rsidP="0078709B">
      <w:pPr>
        <w:pStyle w:val="Alcm"/>
        <w:rPr>
          <w:lang w:val="en-GB"/>
        </w:rPr>
      </w:pPr>
      <w:r>
        <w:rPr>
          <w:lang w:val="en-GB"/>
        </w:rPr>
        <w:t>Supporters</w:t>
      </w:r>
    </w:p>
    <w:p w:rsidR="00D46F70" w:rsidRPr="00801738" w:rsidRDefault="00D46F70" w:rsidP="00D46F70">
      <w:pPr>
        <w:pStyle w:val="Listaszerbekezds"/>
        <w:numPr>
          <w:ilvl w:val="0"/>
          <w:numId w:val="5"/>
        </w:numPr>
        <w:spacing w:after="0" w:line="240" w:lineRule="auto"/>
        <w:rPr>
          <w:lang w:val="en-GB"/>
        </w:rPr>
      </w:pPr>
      <w:r>
        <w:rPr>
          <w:lang w:val="en-GB"/>
        </w:rPr>
        <w:t>The PhD session is supported by the TÁMOP-4.2</w:t>
      </w:r>
      <w:r w:rsidRPr="00801738">
        <w:rPr>
          <w:lang w:val="en-GB"/>
        </w:rPr>
        <w:t>.</w:t>
      </w:r>
      <w:r>
        <w:rPr>
          <w:lang w:val="en-GB"/>
        </w:rPr>
        <w:t>2</w:t>
      </w:r>
      <w:r w:rsidRPr="00801738">
        <w:rPr>
          <w:lang w:val="en-GB"/>
        </w:rPr>
        <w:t>.</w:t>
      </w:r>
      <w:r>
        <w:rPr>
          <w:lang w:val="en-GB"/>
        </w:rPr>
        <w:t>B</w:t>
      </w:r>
      <w:r w:rsidRPr="00801738">
        <w:rPr>
          <w:lang w:val="en-GB"/>
        </w:rPr>
        <w:t>-1</w:t>
      </w:r>
      <w:r>
        <w:rPr>
          <w:lang w:val="en-GB"/>
        </w:rPr>
        <w:t>5</w:t>
      </w:r>
      <w:r w:rsidRPr="00801738">
        <w:rPr>
          <w:lang w:val="en-GB"/>
        </w:rPr>
        <w:t>/1/KONV-201</w:t>
      </w:r>
      <w:r>
        <w:rPr>
          <w:lang w:val="en-GB"/>
        </w:rPr>
        <w:t>5</w:t>
      </w:r>
      <w:r w:rsidRPr="00801738">
        <w:rPr>
          <w:lang w:val="en-GB"/>
        </w:rPr>
        <w:t>-000</w:t>
      </w:r>
      <w:r>
        <w:rPr>
          <w:lang w:val="en-GB"/>
        </w:rPr>
        <w:t>3</w:t>
      </w:r>
      <w:r w:rsidRPr="00801738">
        <w:rPr>
          <w:lang w:val="en-GB"/>
        </w:rPr>
        <w:t xml:space="preserve"> project, </w:t>
      </w:r>
      <w:r w:rsidR="00A919F6">
        <w:rPr>
          <w:lang w:val="en-GB"/>
        </w:rPr>
        <w:t>financed by the European Union, with the co-funding of the European Social Fund</w:t>
      </w:r>
    </w:p>
    <w:p w:rsidR="00F77E17" w:rsidRPr="00E52B80" w:rsidRDefault="00F77E17" w:rsidP="00D46F70">
      <w:pPr>
        <w:spacing w:after="0" w:line="240" w:lineRule="auto"/>
      </w:pPr>
    </w:p>
    <w:sectPr w:rsidR="00F77E17" w:rsidRPr="00E52B80" w:rsidSect="004E3F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7A" w:rsidRDefault="0015597A" w:rsidP="00DB499E">
      <w:pPr>
        <w:spacing w:after="0" w:line="240" w:lineRule="auto"/>
      </w:pPr>
      <w:r>
        <w:separator/>
      </w:r>
    </w:p>
  </w:endnote>
  <w:endnote w:type="continuationSeparator" w:id="0">
    <w:p w:rsidR="0015597A" w:rsidRDefault="0015597A" w:rsidP="00D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2D" w:rsidRPr="009A2C2D" w:rsidRDefault="00A919F6" w:rsidP="009A2C2D">
    <w:pPr>
      <w:pStyle w:val="llb"/>
      <w:rPr>
        <w:sz w:val="18"/>
        <w:szCs w:val="10"/>
      </w:rPr>
    </w:pPr>
    <w:r>
      <w:rPr>
        <w:noProof/>
        <w:lang w:eastAsia="hu-HU"/>
      </w:rPr>
      <w:drawing>
        <wp:anchor distT="0" distB="0" distL="114300" distR="114300" simplePos="0" relativeHeight="251659264" behindDoc="1" locked="0" layoutInCell="1" allowOverlap="1" wp14:anchorId="24E1790B" wp14:editId="78ED55F6">
          <wp:simplePos x="0" y="0"/>
          <wp:positionH relativeFrom="column">
            <wp:posOffset>3062605</wp:posOffset>
          </wp:positionH>
          <wp:positionV relativeFrom="paragraph">
            <wp:posOffset>-1557020</wp:posOffset>
          </wp:positionV>
          <wp:extent cx="3743960" cy="2586990"/>
          <wp:effectExtent l="0" t="0" r="8890" b="3810"/>
          <wp:wrapTight wrapText="bothSides">
            <wp:wrapPolygon edited="1">
              <wp:start x="5990" y="4533"/>
              <wp:lineTo x="1813" y="9066"/>
              <wp:lineTo x="0" y="21473"/>
              <wp:lineTo x="21541" y="21473"/>
              <wp:lineTo x="21541" y="0"/>
              <wp:lineTo x="12914" y="1829"/>
              <wp:lineTo x="5990" y="4533"/>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_h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960" cy="2586990"/>
                  </a:xfrm>
                  <a:prstGeom prst="rect">
                    <a:avLst/>
                  </a:prstGeom>
                </pic:spPr>
              </pic:pic>
            </a:graphicData>
          </a:graphic>
          <wp14:sizeRelH relativeFrom="margin">
            <wp14:pctWidth>0</wp14:pctWidth>
          </wp14:sizeRelH>
          <wp14:sizeRelV relativeFrom="margin">
            <wp14:pctHeight>0</wp14:pctHeight>
          </wp14:sizeRelV>
        </wp:anchor>
      </w:drawing>
    </w:r>
    <w:r w:rsidR="00E52B80">
      <w:rPr>
        <w:sz w:val="18"/>
        <w:szCs w:val="10"/>
      </w:rPr>
      <w:t>University of Miskolc</w:t>
    </w:r>
  </w:p>
  <w:p w:rsidR="009A2C2D" w:rsidRPr="009A2C2D" w:rsidRDefault="009A2C2D" w:rsidP="009A2C2D">
    <w:pPr>
      <w:pStyle w:val="llb"/>
      <w:rPr>
        <w:sz w:val="18"/>
        <w:szCs w:val="10"/>
      </w:rPr>
    </w:pPr>
    <w:r w:rsidRPr="009A2C2D">
      <w:rPr>
        <w:sz w:val="18"/>
        <w:szCs w:val="10"/>
      </w:rPr>
      <w:t xml:space="preserve">Cím: 3515 </w:t>
    </w:r>
    <w:proofErr w:type="spellStart"/>
    <w:r w:rsidRPr="009A2C2D">
      <w:rPr>
        <w:sz w:val="18"/>
        <w:szCs w:val="10"/>
      </w:rPr>
      <w:t>Miskolc-Egyetemváros</w:t>
    </w:r>
    <w:proofErr w:type="spellEnd"/>
    <w:r w:rsidRPr="009A2C2D">
      <w:rPr>
        <w:sz w:val="18"/>
        <w:szCs w:val="10"/>
      </w:rPr>
      <w:t>, Pf.: 1.</w:t>
    </w:r>
  </w:p>
  <w:p w:rsidR="00DB499E" w:rsidRDefault="00DB499E" w:rsidP="009A2C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7A" w:rsidRDefault="0015597A" w:rsidP="00DB499E">
      <w:pPr>
        <w:spacing w:after="0" w:line="240" w:lineRule="auto"/>
      </w:pPr>
      <w:r>
        <w:separator/>
      </w:r>
    </w:p>
  </w:footnote>
  <w:footnote w:type="continuationSeparator" w:id="0">
    <w:p w:rsidR="0015597A" w:rsidRDefault="0015597A" w:rsidP="00DB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459" w:type="dxa"/>
      <w:tblLayout w:type="fixed"/>
      <w:tblLook w:val="04A0" w:firstRow="1" w:lastRow="0" w:firstColumn="1" w:lastColumn="0" w:noHBand="0" w:noVBand="1"/>
    </w:tblPr>
    <w:tblGrid>
      <w:gridCol w:w="2268"/>
      <w:gridCol w:w="7088"/>
      <w:gridCol w:w="992"/>
    </w:tblGrid>
    <w:tr w:rsidR="00DB499E" w:rsidRPr="001C73C3" w:rsidTr="00F17E13">
      <w:trPr>
        <w:trHeight w:val="1122"/>
      </w:trPr>
      <w:tc>
        <w:tcPr>
          <w:tcW w:w="2268" w:type="dxa"/>
          <w:vAlign w:val="center"/>
        </w:tcPr>
        <w:p w:rsidR="00DB499E" w:rsidRPr="001C73C3" w:rsidRDefault="00F17E13" w:rsidP="00BC4E3E">
          <w:pPr>
            <w:pStyle w:val="lfej"/>
            <w:jc w:val="center"/>
          </w:pPr>
          <w:r w:rsidRPr="00F17E13">
            <w:rPr>
              <w:noProof/>
              <w:lang w:eastAsia="hu-HU"/>
            </w:rPr>
            <w:drawing>
              <wp:inline distT="0" distB="0" distL="0" distR="0" wp14:anchorId="1A9E535A" wp14:editId="5275564A">
                <wp:extent cx="1320153" cy="395605"/>
                <wp:effectExtent l="0" t="0" r="0" b="4445"/>
                <wp:docPr id="4109" name="Kép 2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 name="Kép 23" descr="egyetem.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884" cy="400619"/>
                        </a:xfrm>
                        <a:prstGeom prst="rect">
                          <a:avLst/>
                        </a:prstGeom>
                        <a:noFill/>
                        <a:ln>
                          <a:noFill/>
                        </a:ln>
                        <a:extLst/>
                      </pic:spPr>
                    </pic:pic>
                  </a:graphicData>
                </a:graphic>
              </wp:inline>
            </w:drawing>
          </w:r>
        </w:p>
      </w:tc>
      <w:tc>
        <w:tcPr>
          <w:tcW w:w="7088" w:type="dxa"/>
          <w:vAlign w:val="center"/>
        </w:tcPr>
        <w:p w:rsidR="00F17E13" w:rsidRPr="00A919F6" w:rsidRDefault="00A919F6" w:rsidP="00F17E13">
          <w:pPr>
            <w:pStyle w:val="lfej"/>
            <w:tabs>
              <w:tab w:val="clear" w:pos="4536"/>
            </w:tabs>
            <w:spacing w:line="276" w:lineRule="auto"/>
            <w:ind w:left="34" w:right="175"/>
            <w:jc w:val="center"/>
            <w:rPr>
              <w:rFonts w:eastAsia="Times New Roman" w:cs="Calibri"/>
              <w:sz w:val="18"/>
              <w:szCs w:val="18"/>
              <w:lang w:val="en-GB" w:eastAsia="hu-HU"/>
            </w:rPr>
          </w:pPr>
          <w:r>
            <w:rPr>
              <w:rFonts w:eastAsia="Times New Roman" w:cs="Calibri"/>
              <w:sz w:val="18"/>
              <w:szCs w:val="18"/>
              <w:lang w:val="en-GB" w:eastAsia="hu-HU"/>
            </w:rPr>
            <w:t>“</w:t>
          </w:r>
          <w:r w:rsidRPr="00A919F6">
            <w:rPr>
              <w:rFonts w:eastAsia="Times New Roman" w:cs="Calibri"/>
              <w:sz w:val="18"/>
              <w:szCs w:val="18"/>
              <w:lang w:val="en-GB" w:eastAsia="hu-HU"/>
            </w:rPr>
            <w:t xml:space="preserve">A </w:t>
          </w:r>
          <w:proofErr w:type="spellStart"/>
          <w:r w:rsidRPr="00A919F6">
            <w:rPr>
              <w:rFonts w:eastAsia="Times New Roman" w:cs="Calibri"/>
              <w:sz w:val="18"/>
              <w:szCs w:val="18"/>
              <w:lang w:val="en-GB" w:eastAsia="hu-HU"/>
            </w:rPr>
            <w:t>ROADtrip</w:t>
          </w:r>
          <w:proofErr w:type="spellEnd"/>
          <w:r w:rsidRPr="00A919F6">
            <w:rPr>
              <w:rFonts w:eastAsia="Times New Roman" w:cs="Calibri"/>
              <w:sz w:val="18"/>
              <w:szCs w:val="18"/>
              <w:lang w:val="en-GB" w:eastAsia="hu-HU"/>
            </w:rPr>
            <w:t xml:space="preserve"> to science - a talent guide program from school to research</w:t>
          </w:r>
          <w:r>
            <w:rPr>
              <w:rFonts w:eastAsia="Times New Roman" w:cs="Calibri"/>
              <w:sz w:val="18"/>
              <w:szCs w:val="18"/>
              <w:lang w:val="en-GB" w:eastAsia="hu-HU"/>
            </w:rPr>
            <w:t>”</w:t>
          </w:r>
        </w:p>
        <w:p w:rsidR="00DB499E" w:rsidRPr="001C73C3" w:rsidRDefault="00F17E13" w:rsidP="00F17E13">
          <w:pPr>
            <w:pStyle w:val="lfej"/>
            <w:tabs>
              <w:tab w:val="clear" w:pos="4536"/>
            </w:tabs>
            <w:spacing w:line="276" w:lineRule="auto"/>
            <w:ind w:left="34" w:right="175"/>
            <w:jc w:val="center"/>
            <w:rPr>
              <w:rFonts w:cs="Calibri"/>
              <w:b/>
            </w:rPr>
          </w:pPr>
          <w:r w:rsidRPr="009A2C2D">
            <w:rPr>
              <w:rFonts w:eastAsia="Times New Roman" w:cs="Calibri"/>
              <w:sz w:val="18"/>
              <w:szCs w:val="18"/>
              <w:lang w:eastAsia="hu-HU"/>
            </w:rPr>
            <w:t>TÁMOP-4.2.2</w:t>
          </w:r>
          <w:proofErr w:type="gramStart"/>
          <w:r w:rsidRPr="009A2C2D">
            <w:rPr>
              <w:rFonts w:eastAsia="Times New Roman" w:cs="Calibri"/>
              <w:sz w:val="18"/>
              <w:szCs w:val="18"/>
              <w:lang w:eastAsia="hu-HU"/>
            </w:rPr>
            <w:t>.</w:t>
          </w:r>
          <w:r>
            <w:rPr>
              <w:rFonts w:eastAsia="Times New Roman" w:cs="Calibri"/>
              <w:sz w:val="18"/>
              <w:szCs w:val="18"/>
              <w:lang w:eastAsia="hu-HU"/>
            </w:rPr>
            <w:t>B</w:t>
          </w:r>
          <w:r w:rsidRPr="009A2C2D">
            <w:rPr>
              <w:rFonts w:eastAsia="Times New Roman" w:cs="Calibri"/>
              <w:sz w:val="18"/>
              <w:szCs w:val="18"/>
              <w:lang w:eastAsia="hu-HU"/>
            </w:rPr>
            <w:t>-1</w:t>
          </w:r>
          <w:r>
            <w:rPr>
              <w:rFonts w:eastAsia="Times New Roman" w:cs="Calibri"/>
              <w:sz w:val="18"/>
              <w:szCs w:val="18"/>
              <w:lang w:eastAsia="hu-HU"/>
            </w:rPr>
            <w:t>5</w:t>
          </w:r>
          <w:proofErr w:type="gramEnd"/>
          <w:r w:rsidRPr="009A2C2D">
            <w:rPr>
              <w:rFonts w:eastAsia="Times New Roman" w:cs="Calibri"/>
              <w:sz w:val="18"/>
              <w:szCs w:val="18"/>
              <w:lang w:eastAsia="hu-HU"/>
            </w:rPr>
            <w:t>/1/KONV-201</w:t>
          </w:r>
          <w:r>
            <w:rPr>
              <w:rFonts w:eastAsia="Times New Roman" w:cs="Calibri"/>
              <w:sz w:val="18"/>
              <w:szCs w:val="18"/>
              <w:lang w:eastAsia="hu-HU"/>
            </w:rPr>
            <w:t>5</w:t>
          </w:r>
          <w:r w:rsidRPr="009A2C2D">
            <w:rPr>
              <w:rFonts w:eastAsia="Times New Roman" w:cs="Calibri"/>
              <w:sz w:val="18"/>
              <w:szCs w:val="18"/>
              <w:lang w:eastAsia="hu-HU"/>
            </w:rPr>
            <w:t>-00</w:t>
          </w:r>
          <w:r>
            <w:rPr>
              <w:rFonts w:eastAsia="Times New Roman" w:cs="Calibri"/>
              <w:sz w:val="18"/>
              <w:szCs w:val="18"/>
              <w:lang w:eastAsia="hu-HU"/>
            </w:rPr>
            <w:t>03</w:t>
          </w:r>
        </w:p>
      </w:tc>
      <w:tc>
        <w:tcPr>
          <w:tcW w:w="992" w:type="dxa"/>
          <w:vAlign w:val="center"/>
        </w:tcPr>
        <w:p w:rsidR="00DB499E" w:rsidRPr="001C73C3" w:rsidRDefault="00DB499E" w:rsidP="00BC4E3E">
          <w:pPr>
            <w:spacing w:after="0"/>
            <w:ind w:firstLine="317"/>
            <w:rPr>
              <w:rFonts w:ascii="Verdana" w:eastAsia="Times New Roman" w:hAnsi="Verdana"/>
              <w:sz w:val="18"/>
              <w:szCs w:val="18"/>
              <w:lang w:eastAsia="hu-HU"/>
            </w:rPr>
          </w:pPr>
        </w:p>
      </w:tc>
    </w:tr>
  </w:tbl>
  <w:p w:rsidR="00DB499E" w:rsidRPr="00285E01" w:rsidRDefault="00DB499E" w:rsidP="00DB499E">
    <w:pPr>
      <w:pStyle w:val="lfej"/>
      <w:pBdr>
        <w:bottom w:val="single" w:sz="12" w:space="1" w:color="0070C0"/>
      </w:pBdr>
      <w:tabs>
        <w:tab w:val="clear" w:pos="9072"/>
        <w:tab w:val="right" w:pos="9498"/>
      </w:tabs>
      <w:ind w:right="-653" w:hanging="644"/>
      <w:rPr>
        <w:sz w:val="4"/>
      </w:rPr>
    </w:pPr>
  </w:p>
  <w:p w:rsidR="00DB499E" w:rsidRDefault="00DB499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478"/>
    <w:multiLevelType w:val="hybridMultilevel"/>
    <w:tmpl w:val="59626A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231746"/>
    <w:multiLevelType w:val="hybridMultilevel"/>
    <w:tmpl w:val="344A5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E9635E"/>
    <w:multiLevelType w:val="hybridMultilevel"/>
    <w:tmpl w:val="A844E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A51482"/>
    <w:multiLevelType w:val="hybridMultilevel"/>
    <w:tmpl w:val="3A16E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AE23E16"/>
    <w:multiLevelType w:val="hybridMultilevel"/>
    <w:tmpl w:val="0908EB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F00E18"/>
    <w:multiLevelType w:val="hybridMultilevel"/>
    <w:tmpl w:val="FA146F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F7E2964"/>
    <w:multiLevelType w:val="hybridMultilevel"/>
    <w:tmpl w:val="1BC0F1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CCE3FA0"/>
    <w:multiLevelType w:val="hybridMultilevel"/>
    <w:tmpl w:val="E408C7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9E"/>
    <w:rsid w:val="0000096C"/>
    <w:rsid w:val="0000441B"/>
    <w:rsid w:val="00011015"/>
    <w:rsid w:val="000117A7"/>
    <w:rsid w:val="00012134"/>
    <w:rsid w:val="00014A23"/>
    <w:rsid w:val="00014A52"/>
    <w:rsid w:val="000177B0"/>
    <w:rsid w:val="00022051"/>
    <w:rsid w:val="000250D8"/>
    <w:rsid w:val="000349E7"/>
    <w:rsid w:val="000349FA"/>
    <w:rsid w:val="00035F8A"/>
    <w:rsid w:val="00037AD3"/>
    <w:rsid w:val="00041FE7"/>
    <w:rsid w:val="00042934"/>
    <w:rsid w:val="000430A3"/>
    <w:rsid w:val="00043F1E"/>
    <w:rsid w:val="000452F4"/>
    <w:rsid w:val="00045C94"/>
    <w:rsid w:val="00047E37"/>
    <w:rsid w:val="000502C3"/>
    <w:rsid w:val="00056359"/>
    <w:rsid w:val="000568F8"/>
    <w:rsid w:val="000570DF"/>
    <w:rsid w:val="00060D1C"/>
    <w:rsid w:val="00062EB8"/>
    <w:rsid w:val="0006315A"/>
    <w:rsid w:val="0006330C"/>
    <w:rsid w:val="00063B9A"/>
    <w:rsid w:val="000671AD"/>
    <w:rsid w:val="000705A4"/>
    <w:rsid w:val="000739D4"/>
    <w:rsid w:val="00076AA2"/>
    <w:rsid w:val="00076F9C"/>
    <w:rsid w:val="00077DA2"/>
    <w:rsid w:val="00081F35"/>
    <w:rsid w:val="00082C9A"/>
    <w:rsid w:val="0008733B"/>
    <w:rsid w:val="00090C75"/>
    <w:rsid w:val="00091EC8"/>
    <w:rsid w:val="00094C0D"/>
    <w:rsid w:val="000A210C"/>
    <w:rsid w:val="000A6FB3"/>
    <w:rsid w:val="000B0836"/>
    <w:rsid w:val="000B3777"/>
    <w:rsid w:val="000B47EF"/>
    <w:rsid w:val="000B5AC6"/>
    <w:rsid w:val="000B5B7A"/>
    <w:rsid w:val="000B75D3"/>
    <w:rsid w:val="000B75F0"/>
    <w:rsid w:val="000C1BD6"/>
    <w:rsid w:val="000C4EA1"/>
    <w:rsid w:val="000C4EFA"/>
    <w:rsid w:val="000C70BC"/>
    <w:rsid w:val="000D3F49"/>
    <w:rsid w:val="000E0D6E"/>
    <w:rsid w:val="000E2BBD"/>
    <w:rsid w:val="000E37D3"/>
    <w:rsid w:val="000E4A92"/>
    <w:rsid w:val="000E5234"/>
    <w:rsid w:val="000E6FD7"/>
    <w:rsid w:val="000E7E33"/>
    <w:rsid w:val="000F1EA5"/>
    <w:rsid w:val="000F4F72"/>
    <w:rsid w:val="000F502F"/>
    <w:rsid w:val="000F5804"/>
    <w:rsid w:val="001001E5"/>
    <w:rsid w:val="0010029E"/>
    <w:rsid w:val="0010183F"/>
    <w:rsid w:val="00103118"/>
    <w:rsid w:val="00104946"/>
    <w:rsid w:val="001116D6"/>
    <w:rsid w:val="001118AC"/>
    <w:rsid w:val="001136C0"/>
    <w:rsid w:val="00117A1F"/>
    <w:rsid w:val="00127FF2"/>
    <w:rsid w:val="001320B7"/>
    <w:rsid w:val="001420D6"/>
    <w:rsid w:val="00145B24"/>
    <w:rsid w:val="00147E93"/>
    <w:rsid w:val="00150C43"/>
    <w:rsid w:val="00150DEA"/>
    <w:rsid w:val="00153061"/>
    <w:rsid w:val="0015597A"/>
    <w:rsid w:val="00156D6E"/>
    <w:rsid w:val="001633FE"/>
    <w:rsid w:val="00167947"/>
    <w:rsid w:val="00167F48"/>
    <w:rsid w:val="00170143"/>
    <w:rsid w:val="001801B3"/>
    <w:rsid w:val="001824E4"/>
    <w:rsid w:val="00182D0A"/>
    <w:rsid w:val="00190040"/>
    <w:rsid w:val="00193560"/>
    <w:rsid w:val="0019513C"/>
    <w:rsid w:val="0019533A"/>
    <w:rsid w:val="00197D31"/>
    <w:rsid w:val="001A4C29"/>
    <w:rsid w:val="001B0A16"/>
    <w:rsid w:val="001B3437"/>
    <w:rsid w:val="001B4337"/>
    <w:rsid w:val="001B4700"/>
    <w:rsid w:val="001B7453"/>
    <w:rsid w:val="001C0D88"/>
    <w:rsid w:val="001C1FB0"/>
    <w:rsid w:val="001C4D61"/>
    <w:rsid w:val="001D4CE3"/>
    <w:rsid w:val="001D7E38"/>
    <w:rsid w:val="001E142B"/>
    <w:rsid w:val="001E1755"/>
    <w:rsid w:val="001E1CF7"/>
    <w:rsid w:val="001E4721"/>
    <w:rsid w:val="001F0D0F"/>
    <w:rsid w:val="001F6D10"/>
    <w:rsid w:val="0020376A"/>
    <w:rsid w:val="002058BF"/>
    <w:rsid w:val="002060A0"/>
    <w:rsid w:val="00206741"/>
    <w:rsid w:val="00211EE7"/>
    <w:rsid w:val="002213F9"/>
    <w:rsid w:val="00223CD2"/>
    <w:rsid w:val="00225ABC"/>
    <w:rsid w:val="00225B49"/>
    <w:rsid w:val="00232200"/>
    <w:rsid w:val="002373C0"/>
    <w:rsid w:val="00240EDD"/>
    <w:rsid w:val="00242431"/>
    <w:rsid w:val="002426DC"/>
    <w:rsid w:val="0024479F"/>
    <w:rsid w:val="002537B4"/>
    <w:rsid w:val="00253D04"/>
    <w:rsid w:val="00257D01"/>
    <w:rsid w:val="00257D7B"/>
    <w:rsid w:val="002607E7"/>
    <w:rsid w:val="00262A07"/>
    <w:rsid w:val="0026395C"/>
    <w:rsid w:val="0026750C"/>
    <w:rsid w:val="00267879"/>
    <w:rsid w:val="00271563"/>
    <w:rsid w:val="00272CB5"/>
    <w:rsid w:val="00272E80"/>
    <w:rsid w:val="00273D24"/>
    <w:rsid w:val="00274086"/>
    <w:rsid w:val="002756BF"/>
    <w:rsid w:val="002758A8"/>
    <w:rsid w:val="0027790E"/>
    <w:rsid w:val="00277C96"/>
    <w:rsid w:val="002803FD"/>
    <w:rsid w:val="0028059F"/>
    <w:rsid w:val="002817A7"/>
    <w:rsid w:val="0028274B"/>
    <w:rsid w:val="00283F6D"/>
    <w:rsid w:val="002863E3"/>
    <w:rsid w:val="002865B5"/>
    <w:rsid w:val="00287966"/>
    <w:rsid w:val="002921DD"/>
    <w:rsid w:val="002925E3"/>
    <w:rsid w:val="002947A8"/>
    <w:rsid w:val="002A2E3A"/>
    <w:rsid w:val="002A5876"/>
    <w:rsid w:val="002A7CE8"/>
    <w:rsid w:val="002B18BA"/>
    <w:rsid w:val="002B1B4B"/>
    <w:rsid w:val="002B3D94"/>
    <w:rsid w:val="002B4CFD"/>
    <w:rsid w:val="002B6746"/>
    <w:rsid w:val="002C0791"/>
    <w:rsid w:val="002C09FB"/>
    <w:rsid w:val="002C2706"/>
    <w:rsid w:val="002C2BA2"/>
    <w:rsid w:val="002C6439"/>
    <w:rsid w:val="002C6E2B"/>
    <w:rsid w:val="002D24A6"/>
    <w:rsid w:val="002D45FE"/>
    <w:rsid w:val="002D47BA"/>
    <w:rsid w:val="002E12CA"/>
    <w:rsid w:val="002E2070"/>
    <w:rsid w:val="002E2414"/>
    <w:rsid w:val="002E2A86"/>
    <w:rsid w:val="002E3C07"/>
    <w:rsid w:val="002E56BB"/>
    <w:rsid w:val="002E5884"/>
    <w:rsid w:val="002E6D24"/>
    <w:rsid w:val="002F11DA"/>
    <w:rsid w:val="002F33D8"/>
    <w:rsid w:val="002F3899"/>
    <w:rsid w:val="002F4209"/>
    <w:rsid w:val="002F44D7"/>
    <w:rsid w:val="00303E17"/>
    <w:rsid w:val="003045F0"/>
    <w:rsid w:val="00304D95"/>
    <w:rsid w:val="00311416"/>
    <w:rsid w:val="003136F2"/>
    <w:rsid w:val="003148A1"/>
    <w:rsid w:val="00322DFC"/>
    <w:rsid w:val="003279BC"/>
    <w:rsid w:val="003343E3"/>
    <w:rsid w:val="003347B8"/>
    <w:rsid w:val="00337AD2"/>
    <w:rsid w:val="003404DF"/>
    <w:rsid w:val="00341560"/>
    <w:rsid w:val="00342970"/>
    <w:rsid w:val="00343942"/>
    <w:rsid w:val="003452BB"/>
    <w:rsid w:val="00345C65"/>
    <w:rsid w:val="0034604B"/>
    <w:rsid w:val="0035478B"/>
    <w:rsid w:val="00354E7F"/>
    <w:rsid w:val="00356D51"/>
    <w:rsid w:val="003601A6"/>
    <w:rsid w:val="00362930"/>
    <w:rsid w:val="00362DFC"/>
    <w:rsid w:val="0036557B"/>
    <w:rsid w:val="00367249"/>
    <w:rsid w:val="003710F6"/>
    <w:rsid w:val="00371C3C"/>
    <w:rsid w:val="00374B1D"/>
    <w:rsid w:val="00376252"/>
    <w:rsid w:val="00377D7A"/>
    <w:rsid w:val="00381468"/>
    <w:rsid w:val="00382439"/>
    <w:rsid w:val="003825A0"/>
    <w:rsid w:val="0038707B"/>
    <w:rsid w:val="00392417"/>
    <w:rsid w:val="0039327A"/>
    <w:rsid w:val="003940D9"/>
    <w:rsid w:val="00395E93"/>
    <w:rsid w:val="00397442"/>
    <w:rsid w:val="003A4C26"/>
    <w:rsid w:val="003B0307"/>
    <w:rsid w:val="003B142E"/>
    <w:rsid w:val="003B5519"/>
    <w:rsid w:val="003C1882"/>
    <w:rsid w:val="003C2808"/>
    <w:rsid w:val="003C3629"/>
    <w:rsid w:val="003C5E09"/>
    <w:rsid w:val="003D3D65"/>
    <w:rsid w:val="003D5B7F"/>
    <w:rsid w:val="003E0451"/>
    <w:rsid w:val="003E3B62"/>
    <w:rsid w:val="003E43C3"/>
    <w:rsid w:val="003E4BCC"/>
    <w:rsid w:val="003E5063"/>
    <w:rsid w:val="003E7E5F"/>
    <w:rsid w:val="003F4054"/>
    <w:rsid w:val="003F5444"/>
    <w:rsid w:val="003F5DF6"/>
    <w:rsid w:val="003F7F46"/>
    <w:rsid w:val="004023D8"/>
    <w:rsid w:val="004029FD"/>
    <w:rsid w:val="00403121"/>
    <w:rsid w:val="00404DEC"/>
    <w:rsid w:val="0040518A"/>
    <w:rsid w:val="0041153A"/>
    <w:rsid w:val="00412CBD"/>
    <w:rsid w:val="00420D32"/>
    <w:rsid w:val="00426D8E"/>
    <w:rsid w:val="00430EC9"/>
    <w:rsid w:val="0043422C"/>
    <w:rsid w:val="004342AB"/>
    <w:rsid w:val="004379DF"/>
    <w:rsid w:val="00445818"/>
    <w:rsid w:val="00446FCA"/>
    <w:rsid w:val="00453847"/>
    <w:rsid w:val="00453AC4"/>
    <w:rsid w:val="0045605D"/>
    <w:rsid w:val="00457BC4"/>
    <w:rsid w:val="00461B15"/>
    <w:rsid w:val="0046220E"/>
    <w:rsid w:val="00466BE5"/>
    <w:rsid w:val="00467CAF"/>
    <w:rsid w:val="004734BB"/>
    <w:rsid w:val="00474439"/>
    <w:rsid w:val="004778C6"/>
    <w:rsid w:val="00477AF1"/>
    <w:rsid w:val="00477E23"/>
    <w:rsid w:val="004953A7"/>
    <w:rsid w:val="00496D61"/>
    <w:rsid w:val="00496E95"/>
    <w:rsid w:val="004A0380"/>
    <w:rsid w:val="004A177E"/>
    <w:rsid w:val="004A3166"/>
    <w:rsid w:val="004A44A3"/>
    <w:rsid w:val="004A4BF6"/>
    <w:rsid w:val="004A59D1"/>
    <w:rsid w:val="004A72BA"/>
    <w:rsid w:val="004B10D0"/>
    <w:rsid w:val="004B4B2C"/>
    <w:rsid w:val="004B6B13"/>
    <w:rsid w:val="004B7EA1"/>
    <w:rsid w:val="004C1C83"/>
    <w:rsid w:val="004C4581"/>
    <w:rsid w:val="004D1C26"/>
    <w:rsid w:val="004D2358"/>
    <w:rsid w:val="004D258B"/>
    <w:rsid w:val="004D295B"/>
    <w:rsid w:val="004D3E27"/>
    <w:rsid w:val="004E12DC"/>
    <w:rsid w:val="004E19BB"/>
    <w:rsid w:val="004E306D"/>
    <w:rsid w:val="004E37A1"/>
    <w:rsid w:val="004E3FF2"/>
    <w:rsid w:val="004F07F2"/>
    <w:rsid w:val="004F1C49"/>
    <w:rsid w:val="004F2285"/>
    <w:rsid w:val="004F2B4F"/>
    <w:rsid w:val="004F2F3C"/>
    <w:rsid w:val="004F627E"/>
    <w:rsid w:val="00503816"/>
    <w:rsid w:val="00514FAE"/>
    <w:rsid w:val="00515909"/>
    <w:rsid w:val="005160D1"/>
    <w:rsid w:val="00517A52"/>
    <w:rsid w:val="00525194"/>
    <w:rsid w:val="00526851"/>
    <w:rsid w:val="00526DEF"/>
    <w:rsid w:val="00532322"/>
    <w:rsid w:val="00536641"/>
    <w:rsid w:val="00536DC2"/>
    <w:rsid w:val="00540D26"/>
    <w:rsid w:val="005444CD"/>
    <w:rsid w:val="0054644A"/>
    <w:rsid w:val="0056263F"/>
    <w:rsid w:val="00563D47"/>
    <w:rsid w:val="00566CC2"/>
    <w:rsid w:val="00567FF1"/>
    <w:rsid w:val="005701C1"/>
    <w:rsid w:val="00572DA7"/>
    <w:rsid w:val="00581F43"/>
    <w:rsid w:val="0058264A"/>
    <w:rsid w:val="005835D2"/>
    <w:rsid w:val="00586CAA"/>
    <w:rsid w:val="005901E2"/>
    <w:rsid w:val="005920AF"/>
    <w:rsid w:val="00595DCB"/>
    <w:rsid w:val="005A2BAC"/>
    <w:rsid w:val="005B42A0"/>
    <w:rsid w:val="005B6019"/>
    <w:rsid w:val="005B63F9"/>
    <w:rsid w:val="005B788B"/>
    <w:rsid w:val="005C16A6"/>
    <w:rsid w:val="005C1C35"/>
    <w:rsid w:val="005C2CA4"/>
    <w:rsid w:val="005C693D"/>
    <w:rsid w:val="005C7278"/>
    <w:rsid w:val="005D07E4"/>
    <w:rsid w:val="005D2766"/>
    <w:rsid w:val="005D482C"/>
    <w:rsid w:val="005E2F6D"/>
    <w:rsid w:val="005E3A10"/>
    <w:rsid w:val="005E4AF9"/>
    <w:rsid w:val="005E5337"/>
    <w:rsid w:val="005F0D35"/>
    <w:rsid w:val="005F2830"/>
    <w:rsid w:val="005F311B"/>
    <w:rsid w:val="005F4C2B"/>
    <w:rsid w:val="00603BD2"/>
    <w:rsid w:val="00604399"/>
    <w:rsid w:val="0060518F"/>
    <w:rsid w:val="00605C42"/>
    <w:rsid w:val="006062AC"/>
    <w:rsid w:val="00610BC3"/>
    <w:rsid w:val="00612BEE"/>
    <w:rsid w:val="00614108"/>
    <w:rsid w:val="006144C9"/>
    <w:rsid w:val="006145FD"/>
    <w:rsid w:val="006146C1"/>
    <w:rsid w:val="00616AB0"/>
    <w:rsid w:val="00616CBE"/>
    <w:rsid w:val="006173DF"/>
    <w:rsid w:val="006211C5"/>
    <w:rsid w:val="00622589"/>
    <w:rsid w:val="00622EBA"/>
    <w:rsid w:val="0062648A"/>
    <w:rsid w:val="00630E95"/>
    <w:rsid w:val="00632715"/>
    <w:rsid w:val="00633DBE"/>
    <w:rsid w:val="00636701"/>
    <w:rsid w:val="00636E9C"/>
    <w:rsid w:val="0063748F"/>
    <w:rsid w:val="00637552"/>
    <w:rsid w:val="00637AA7"/>
    <w:rsid w:val="00647DEB"/>
    <w:rsid w:val="0065067E"/>
    <w:rsid w:val="00651B4C"/>
    <w:rsid w:val="00653A9F"/>
    <w:rsid w:val="00655249"/>
    <w:rsid w:val="00657BED"/>
    <w:rsid w:val="006620BF"/>
    <w:rsid w:val="006666CF"/>
    <w:rsid w:val="00667A6A"/>
    <w:rsid w:val="0067773E"/>
    <w:rsid w:val="006779D0"/>
    <w:rsid w:val="006810F0"/>
    <w:rsid w:val="00681F76"/>
    <w:rsid w:val="00684908"/>
    <w:rsid w:val="00684A99"/>
    <w:rsid w:val="00686822"/>
    <w:rsid w:val="0069109A"/>
    <w:rsid w:val="00694514"/>
    <w:rsid w:val="006954F1"/>
    <w:rsid w:val="006958D4"/>
    <w:rsid w:val="0069772D"/>
    <w:rsid w:val="006A1962"/>
    <w:rsid w:val="006A1A9B"/>
    <w:rsid w:val="006A23B5"/>
    <w:rsid w:val="006B1436"/>
    <w:rsid w:val="006B26EA"/>
    <w:rsid w:val="006B4583"/>
    <w:rsid w:val="006C233F"/>
    <w:rsid w:val="006C2CC7"/>
    <w:rsid w:val="006C3CCA"/>
    <w:rsid w:val="006C4852"/>
    <w:rsid w:val="006C6312"/>
    <w:rsid w:val="006C661F"/>
    <w:rsid w:val="006D55C5"/>
    <w:rsid w:val="006D5695"/>
    <w:rsid w:val="006E7299"/>
    <w:rsid w:val="007054D2"/>
    <w:rsid w:val="007069EE"/>
    <w:rsid w:val="00706A03"/>
    <w:rsid w:val="00706B63"/>
    <w:rsid w:val="00707293"/>
    <w:rsid w:val="00710758"/>
    <w:rsid w:val="00712158"/>
    <w:rsid w:val="00712530"/>
    <w:rsid w:val="007165FB"/>
    <w:rsid w:val="0071665B"/>
    <w:rsid w:val="00723181"/>
    <w:rsid w:val="00725C9D"/>
    <w:rsid w:val="00730B76"/>
    <w:rsid w:val="00734D60"/>
    <w:rsid w:val="00734DD1"/>
    <w:rsid w:val="007377E3"/>
    <w:rsid w:val="0074239E"/>
    <w:rsid w:val="00743B00"/>
    <w:rsid w:val="0074598A"/>
    <w:rsid w:val="00751E7C"/>
    <w:rsid w:val="00751FC8"/>
    <w:rsid w:val="00752830"/>
    <w:rsid w:val="007578E9"/>
    <w:rsid w:val="00761D31"/>
    <w:rsid w:val="007658D2"/>
    <w:rsid w:val="007705A9"/>
    <w:rsid w:val="00770CB4"/>
    <w:rsid w:val="00771328"/>
    <w:rsid w:val="007735A5"/>
    <w:rsid w:val="007773E9"/>
    <w:rsid w:val="00780DE5"/>
    <w:rsid w:val="0078114F"/>
    <w:rsid w:val="00782ACA"/>
    <w:rsid w:val="00783BFC"/>
    <w:rsid w:val="00784E40"/>
    <w:rsid w:val="00785C0C"/>
    <w:rsid w:val="0078709B"/>
    <w:rsid w:val="00794FC4"/>
    <w:rsid w:val="007966AA"/>
    <w:rsid w:val="007970FA"/>
    <w:rsid w:val="0079715F"/>
    <w:rsid w:val="007B3698"/>
    <w:rsid w:val="007B3941"/>
    <w:rsid w:val="007B57D2"/>
    <w:rsid w:val="007C1839"/>
    <w:rsid w:val="007C3840"/>
    <w:rsid w:val="007C3D27"/>
    <w:rsid w:val="007C4297"/>
    <w:rsid w:val="007C55BC"/>
    <w:rsid w:val="007C7B25"/>
    <w:rsid w:val="007D00E1"/>
    <w:rsid w:val="007D1F07"/>
    <w:rsid w:val="007D271F"/>
    <w:rsid w:val="007D2DF9"/>
    <w:rsid w:val="007D3660"/>
    <w:rsid w:val="007D38F0"/>
    <w:rsid w:val="007D3E72"/>
    <w:rsid w:val="007D4EE5"/>
    <w:rsid w:val="007D57F3"/>
    <w:rsid w:val="007E3FAF"/>
    <w:rsid w:val="007E519E"/>
    <w:rsid w:val="007F0367"/>
    <w:rsid w:val="007F1C5F"/>
    <w:rsid w:val="007F3276"/>
    <w:rsid w:val="007F41D6"/>
    <w:rsid w:val="007F5237"/>
    <w:rsid w:val="00801165"/>
    <w:rsid w:val="00805AF6"/>
    <w:rsid w:val="00811D7E"/>
    <w:rsid w:val="00814568"/>
    <w:rsid w:val="008147EE"/>
    <w:rsid w:val="00814ABB"/>
    <w:rsid w:val="00815CFD"/>
    <w:rsid w:val="0082308E"/>
    <w:rsid w:val="00823953"/>
    <w:rsid w:val="008254A0"/>
    <w:rsid w:val="0082636A"/>
    <w:rsid w:val="00833AEE"/>
    <w:rsid w:val="00833CBD"/>
    <w:rsid w:val="008358E3"/>
    <w:rsid w:val="00837E7F"/>
    <w:rsid w:val="00842634"/>
    <w:rsid w:val="0084291D"/>
    <w:rsid w:val="00842D7A"/>
    <w:rsid w:val="008468CB"/>
    <w:rsid w:val="00850B6A"/>
    <w:rsid w:val="0085583B"/>
    <w:rsid w:val="00860809"/>
    <w:rsid w:val="00862D90"/>
    <w:rsid w:val="008637C3"/>
    <w:rsid w:val="00863AC5"/>
    <w:rsid w:val="00870B8D"/>
    <w:rsid w:val="00871CE9"/>
    <w:rsid w:val="008729B2"/>
    <w:rsid w:val="00881CD3"/>
    <w:rsid w:val="00887C8C"/>
    <w:rsid w:val="00890CE1"/>
    <w:rsid w:val="00892575"/>
    <w:rsid w:val="00892ACF"/>
    <w:rsid w:val="00894181"/>
    <w:rsid w:val="0089597D"/>
    <w:rsid w:val="0089603F"/>
    <w:rsid w:val="00897A36"/>
    <w:rsid w:val="008B01C8"/>
    <w:rsid w:val="008B0425"/>
    <w:rsid w:val="008B1F1D"/>
    <w:rsid w:val="008B2819"/>
    <w:rsid w:val="008B36F1"/>
    <w:rsid w:val="008B38B7"/>
    <w:rsid w:val="008B62FC"/>
    <w:rsid w:val="008B68DE"/>
    <w:rsid w:val="008B79E9"/>
    <w:rsid w:val="008B7D7C"/>
    <w:rsid w:val="008C194C"/>
    <w:rsid w:val="008D12D2"/>
    <w:rsid w:val="008D222D"/>
    <w:rsid w:val="008D22DD"/>
    <w:rsid w:val="008D24BF"/>
    <w:rsid w:val="008D2C0D"/>
    <w:rsid w:val="008D2EDC"/>
    <w:rsid w:val="008D357A"/>
    <w:rsid w:val="008D68AA"/>
    <w:rsid w:val="008D70D5"/>
    <w:rsid w:val="008D7948"/>
    <w:rsid w:val="008E164C"/>
    <w:rsid w:val="008E199D"/>
    <w:rsid w:val="008E53E8"/>
    <w:rsid w:val="008E56E0"/>
    <w:rsid w:val="008E59E0"/>
    <w:rsid w:val="008F070E"/>
    <w:rsid w:val="008F2407"/>
    <w:rsid w:val="008F47B8"/>
    <w:rsid w:val="008F4CFE"/>
    <w:rsid w:val="008F7E28"/>
    <w:rsid w:val="00904028"/>
    <w:rsid w:val="00904DA4"/>
    <w:rsid w:val="00905485"/>
    <w:rsid w:val="00914FE5"/>
    <w:rsid w:val="009155D8"/>
    <w:rsid w:val="00920E93"/>
    <w:rsid w:val="00923165"/>
    <w:rsid w:val="009238AA"/>
    <w:rsid w:val="009251B3"/>
    <w:rsid w:val="00926C84"/>
    <w:rsid w:val="009307E6"/>
    <w:rsid w:val="009313F6"/>
    <w:rsid w:val="00932B8F"/>
    <w:rsid w:val="0093602B"/>
    <w:rsid w:val="00936F22"/>
    <w:rsid w:val="009376A3"/>
    <w:rsid w:val="009406F7"/>
    <w:rsid w:val="00940C45"/>
    <w:rsid w:val="00940CFD"/>
    <w:rsid w:val="00945BF1"/>
    <w:rsid w:val="00950ACA"/>
    <w:rsid w:val="00952C8E"/>
    <w:rsid w:val="00953879"/>
    <w:rsid w:val="00953A61"/>
    <w:rsid w:val="00954ADF"/>
    <w:rsid w:val="00956444"/>
    <w:rsid w:val="0095759F"/>
    <w:rsid w:val="00964CA5"/>
    <w:rsid w:val="00965669"/>
    <w:rsid w:val="00975CDE"/>
    <w:rsid w:val="009768EA"/>
    <w:rsid w:val="00987BA5"/>
    <w:rsid w:val="0099239B"/>
    <w:rsid w:val="009949E6"/>
    <w:rsid w:val="009960D9"/>
    <w:rsid w:val="00996D9E"/>
    <w:rsid w:val="009A011A"/>
    <w:rsid w:val="009A1B1C"/>
    <w:rsid w:val="009A20E4"/>
    <w:rsid w:val="009A2C2D"/>
    <w:rsid w:val="009A32B8"/>
    <w:rsid w:val="009A6B34"/>
    <w:rsid w:val="009A6DAE"/>
    <w:rsid w:val="009B0E5D"/>
    <w:rsid w:val="009B5555"/>
    <w:rsid w:val="009B6D21"/>
    <w:rsid w:val="009C29EF"/>
    <w:rsid w:val="009C7764"/>
    <w:rsid w:val="009D0F4B"/>
    <w:rsid w:val="009D19EF"/>
    <w:rsid w:val="009D33B6"/>
    <w:rsid w:val="009D3D78"/>
    <w:rsid w:val="009D51BD"/>
    <w:rsid w:val="009E0662"/>
    <w:rsid w:val="009E19DE"/>
    <w:rsid w:val="009E204B"/>
    <w:rsid w:val="009E2257"/>
    <w:rsid w:val="009E2295"/>
    <w:rsid w:val="009E5662"/>
    <w:rsid w:val="009F030F"/>
    <w:rsid w:val="009F0FCA"/>
    <w:rsid w:val="009F38BD"/>
    <w:rsid w:val="009F3E2A"/>
    <w:rsid w:val="009F467D"/>
    <w:rsid w:val="009F75FD"/>
    <w:rsid w:val="00A01775"/>
    <w:rsid w:val="00A10062"/>
    <w:rsid w:val="00A11E36"/>
    <w:rsid w:val="00A12DE2"/>
    <w:rsid w:val="00A1315F"/>
    <w:rsid w:val="00A14C89"/>
    <w:rsid w:val="00A164ED"/>
    <w:rsid w:val="00A1724E"/>
    <w:rsid w:val="00A21B6A"/>
    <w:rsid w:val="00A25818"/>
    <w:rsid w:val="00A274A2"/>
    <w:rsid w:val="00A31BC6"/>
    <w:rsid w:val="00A35FDF"/>
    <w:rsid w:val="00A41C9C"/>
    <w:rsid w:val="00A42C0E"/>
    <w:rsid w:val="00A45996"/>
    <w:rsid w:val="00A46502"/>
    <w:rsid w:val="00A5699D"/>
    <w:rsid w:val="00A6445B"/>
    <w:rsid w:val="00A64EED"/>
    <w:rsid w:val="00A7092E"/>
    <w:rsid w:val="00A71B8F"/>
    <w:rsid w:val="00A723B7"/>
    <w:rsid w:val="00A76D40"/>
    <w:rsid w:val="00A77486"/>
    <w:rsid w:val="00A847B2"/>
    <w:rsid w:val="00A86149"/>
    <w:rsid w:val="00A919F6"/>
    <w:rsid w:val="00A94176"/>
    <w:rsid w:val="00A944D7"/>
    <w:rsid w:val="00A94BE7"/>
    <w:rsid w:val="00A95EF9"/>
    <w:rsid w:val="00AA0CD1"/>
    <w:rsid w:val="00AA2AB3"/>
    <w:rsid w:val="00AA3251"/>
    <w:rsid w:val="00AA55C6"/>
    <w:rsid w:val="00AB0104"/>
    <w:rsid w:val="00AB2F65"/>
    <w:rsid w:val="00AB328A"/>
    <w:rsid w:val="00AB3C53"/>
    <w:rsid w:val="00AB4022"/>
    <w:rsid w:val="00AB5C95"/>
    <w:rsid w:val="00AB5F8D"/>
    <w:rsid w:val="00AC0C44"/>
    <w:rsid w:val="00AC2AD2"/>
    <w:rsid w:val="00AD0F40"/>
    <w:rsid w:val="00AD30C0"/>
    <w:rsid w:val="00AD4402"/>
    <w:rsid w:val="00AE095B"/>
    <w:rsid w:val="00AE237D"/>
    <w:rsid w:val="00AE4CB8"/>
    <w:rsid w:val="00AE79A7"/>
    <w:rsid w:val="00AE7BF0"/>
    <w:rsid w:val="00AF0213"/>
    <w:rsid w:val="00AF1777"/>
    <w:rsid w:val="00AF20E7"/>
    <w:rsid w:val="00AF46BB"/>
    <w:rsid w:val="00B035F0"/>
    <w:rsid w:val="00B05E61"/>
    <w:rsid w:val="00B070BF"/>
    <w:rsid w:val="00B131F5"/>
    <w:rsid w:val="00B1450F"/>
    <w:rsid w:val="00B15CDB"/>
    <w:rsid w:val="00B16244"/>
    <w:rsid w:val="00B24954"/>
    <w:rsid w:val="00B31B11"/>
    <w:rsid w:val="00B32642"/>
    <w:rsid w:val="00B335E4"/>
    <w:rsid w:val="00B4081C"/>
    <w:rsid w:val="00B4110A"/>
    <w:rsid w:val="00B425E2"/>
    <w:rsid w:val="00B43C34"/>
    <w:rsid w:val="00B44F1F"/>
    <w:rsid w:val="00B45FA2"/>
    <w:rsid w:val="00B47B7B"/>
    <w:rsid w:val="00B517B1"/>
    <w:rsid w:val="00B5684F"/>
    <w:rsid w:val="00B60AE1"/>
    <w:rsid w:val="00B61304"/>
    <w:rsid w:val="00B626E6"/>
    <w:rsid w:val="00B71EBA"/>
    <w:rsid w:val="00B77D6D"/>
    <w:rsid w:val="00B81B46"/>
    <w:rsid w:val="00B81E71"/>
    <w:rsid w:val="00B90F27"/>
    <w:rsid w:val="00B976F5"/>
    <w:rsid w:val="00BA2218"/>
    <w:rsid w:val="00BA5511"/>
    <w:rsid w:val="00BA7D70"/>
    <w:rsid w:val="00BB2CC0"/>
    <w:rsid w:val="00BB4BD6"/>
    <w:rsid w:val="00BB4EED"/>
    <w:rsid w:val="00BB66AD"/>
    <w:rsid w:val="00BB7B98"/>
    <w:rsid w:val="00BC18A8"/>
    <w:rsid w:val="00BC6AC2"/>
    <w:rsid w:val="00BD1064"/>
    <w:rsid w:val="00BD7A51"/>
    <w:rsid w:val="00BE1117"/>
    <w:rsid w:val="00BE206C"/>
    <w:rsid w:val="00BE558D"/>
    <w:rsid w:val="00BE6124"/>
    <w:rsid w:val="00BE6B29"/>
    <w:rsid w:val="00BF16D1"/>
    <w:rsid w:val="00BF74F5"/>
    <w:rsid w:val="00C03D15"/>
    <w:rsid w:val="00C05975"/>
    <w:rsid w:val="00C05EE6"/>
    <w:rsid w:val="00C07306"/>
    <w:rsid w:val="00C105E7"/>
    <w:rsid w:val="00C107EC"/>
    <w:rsid w:val="00C1486D"/>
    <w:rsid w:val="00C16284"/>
    <w:rsid w:val="00C165AB"/>
    <w:rsid w:val="00C2058B"/>
    <w:rsid w:val="00C2086B"/>
    <w:rsid w:val="00C2398E"/>
    <w:rsid w:val="00C24DBC"/>
    <w:rsid w:val="00C25A60"/>
    <w:rsid w:val="00C27190"/>
    <w:rsid w:val="00C27D55"/>
    <w:rsid w:val="00C3215B"/>
    <w:rsid w:val="00C32781"/>
    <w:rsid w:val="00C33588"/>
    <w:rsid w:val="00C3481F"/>
    <w:rsid w:val="00C37610"/>
    <w:rsid w:val="00C5022D"/>
    <w:rsid w:val="00C50F0A"/>
    <w:rsid w:val="00C520AB"/>
    <w:rsid w:val="00C546E4"/>
    <w:rsid w:val="00C5757B"/>
    <w:rsid w:val="00C57C63"/>
    <w:rsid w:val="00C60144"/>
    <w:rsid w:val="00C6330C"/>
    <w:rsid w:val="00C634F0"/>
    <w:rsid w:val="00C649CE"/>
    <w:rsid w:val="00C6514A"/>
    <w:rsid w:val="00C653B4"/>
    <w:rsid w:val="00C667D6"/>
    <w:rsid w:val="00C70029"/>
    <w:rsid w:val="00C71961"/>
    <w:rsid w:val="00C82DC4"/>
    <w:rsid w:val="00C830F8"/>
    <w:rsid w:val="00C84200"/>
    <w:rsid w:val="00C92FA1"/>
    <w:rsid w:val="00C940F3"/>
    <w:rsid w:val="00CA1A99"/>
    <w:rsid w:val="00CA45F1"/>
    <w:rsid w:val="00CA576D"/>
    <w:rsid w:val="00CB4230"/>
    <w:rsid w:val="00CB4DD6"/>
    <w:rsid w:val="00CB5383"/>
    <w:rsid w:val="00CC346D"/>
    <w:rsid w:val="00CD08C4"/>
    <w:rsid w:val="00CD4DA4"/>
    <w:rsid w:val="00CD4E12"/>
    <w:rsid w:val="00CD7D93"/>
    <w:rsid w:val="00CE1F5D"/>
    <w:rsid w:val="00CE2844"/>
    <w:rsid w:val="00CF1AD4"/>
    <w:rsid w:val="00CF42B9"/>
    <w:rsid w:val="00CF5BA0"/>
    <w:rsid w:val="00CF6A9E"/>
    <w:rsid w:val="00CF6F9A"/>
    <w:rsid w:val="00D00661"/>
    <w:rsid w:val="00D035FF"/>
    <w:rsid w:val="00D0652A"/>
    <w:rsid w:val="00D11489"/>
    <w:rsid w:val="00D116E1"/>
    <w:rsid w:val="00D14548"/>
    <w:rsid w:val="00D17BCD"/>
    <w:rsid w:val="00D233AB"/>
    <w:rsid w:val="00D25347"/>
    <w:rsid w:val="00D27F00"/>
    <w:rsid w:val="00D41BA7"/>
    <w:rsid w:val="00D4254F"/>
    <w:rsid w:val="00D4394B"/>
    <w:rsid w:val="00D46F70"/>
    <w:rsid w:val="00D501B6"/>
    <w:rsid w:val="00D5111E"/>
    <w:rsid w:val="00D5311D"/>
    <w:rsid w:val="00D5456B"/>
    <w:rsid w:val="00D54D4C"/>
    <w:rsid w:val="00D6395D"/>
    <w:rsid w:val="00D65754"/>
    <w:rsid w:val="00D65B6A"/>
    <w:rsid w:val="00D70A68"/>
    <w:rsid w:val="00D71A06"/>
    <w:rsid w:val="00D7318B"/>
    <w:rsid w:val="00D73826"/>
    <w:rsid w:val="00D76438"/>
    <w:rsid w:val="00D80695"/>
    <w:rsid w:val="00D81799"/>
    <w:rsid w:val="00D81885"/>
    <w:rsid w:val="00D818D5"/>
    <w:rsid w:val="00D8425F"/>
    <w:rsid w:val="00D84B26"/>
    <w:rsid w:val="00D85527"/>
    <w:rsid w:val="00D856BB"/>
    <w:rsid w:val="00D85FD9"/>
    <w:rsid w:val="00D8649E"/>
    <w:rsid w:val="00D871C0"/>
    <w:rsid w:val="00D961BB"/>
    <w:rsid w:val="00DA0868"/>
    <w:rsid w:val="00DA0FBC"/>
    <w:rsid w:val="00DA1480"/>
    <w:rsid w:val="00DA178E"/>
    <w:rsid w:val="00DA32CD"/>
    <w:rsid w:val="00DA3556"/>
    <w:rsid w:val="00DA5F5A"/>
    <w:rsid w:val="00DA7897"/>
    <w:rsid w:val="00DB1E09"/>
    <w:rsid w:val="00DB2458"/>
    <w:rsid w:val="00DB499E"/>
    <w:rsid w:val="00DB580E"/>
    <w:rsid w:val="00DB7BAE"/>
    <w:rsid w:val="00DC3075"/>
    <w:rsid w:val="00DC3415"/>
    <w:rsid w:val="00DC584F"/>
    <w:rsid w:val="00DD07D9"/>
    <w:rsid w:val="00DD0A49"/>
    <w:rsid w:val="00DD0FB9"/>
    <w:rsid w:val="00DD2343"/>
    <w:rsid w:val="00DD3026"/>
    <w:rsid w:val="00DD676A"/>
    <w:rsid w:val="00DD69CC"/>
    <w:rsid w:val="00DD7EE7"/>
    <w:rsid w:val="00DE102F"/>
    <w:rsid w:val="00DE1E49"/>
    <w:rsid w:val="00DE75D6"/>
    <w:rsid w:val="00DF2263"/>
    <w:rsid w:val="00DF2F34"/>
    <w:rsid w:val="00DF680D"/>
    <w:rsid w:val="00E02832"/>
    <w:rsid w:val="00E02BDB"/>
    <w:rsid w:val="00E04744"/>
    <w:rsid w:val="00E06714"/>
    <w:rsid w:val="00E106D0"/>
    <w:rsid w:val="00E1113A"/>
    <w:rsid w:val="00E21CEA"/>
    <w:rsid w:val="00E220F4"/>
    <w:rsid w:val="00E23EAB"/>
    <w:rsid w:val="00E24C14"/>
    <w:rsid w:val="00E25B4C"/>
    <w:rsid w:val="00E26E0D"/>
    <w:rsid w:val="00E30DE8"/>
    <w:rsid w:val="00E40D67"/>
    <w:rsid w:val="00E45858"/>
    <w:rsid w:val="00E45F51"/>
    <w:rsid w:val="00E468EB"/>
    <w:rsid w:val="00E51709"/>
    <w:rsid w:val="00E518BC"/>
    <w:rsid w:val="00E52B80"/>
    <w:rsid w:val="00E538E9"/>
    <w:rsid w:val="00E60EC0"/>
    <w:rsid w:val="00E63F81"/>
    <w:rsid w:val="00E64241"/>
    <w:rsid w:val="00E67543"/>
    <w:rsid w:val="00E67E4A"/>
    <w:rsid w:val="00E74170"/>
    <w:rsid w:val="00E749D7"/>
    <w:rsid w:val="00E84D09"/>
    <w:rsid w:val="00E873A6"/>
    <w:rsid w:val="00E938C9"/>
    <w:rsid w:val="00E97223"/>
    <w:rsid w:val="00EA0AA7"/>
    <w:rsid w:val="00EA34E9"/>
    <w:rsid w:val="00EA620F"/>
    <w:rsid w:val="00EB03E7"/>
    <w:rsid w:val="00EB04A1"/>
    <w:rsid w:val="00EB1A94"/>
    <w:rsid w:val="00EB31E8"/>
    <w:rsid w:val="00EB437D"/>
    <w:rsid w:val="00EB699A"/>
    <w:rsid w:val="00EB71C3"/>
    <w:rsid w:val="00EC072E"/>
    <w:rsid w:val="00EC45CD"/>
    <w:rsid w:val="00EC5510"/>
    <w:rsid w:val="00ED3BAD"/>
    <w:rsid w:val="00ED3FC6"/>
    <w:rsid w:val="00ED462D"/>
    <w:rsid w:val="00EE0515"/>
    <w:rsid w:val="00EE4467"/>
    <w:rsid w:val="00EE5AEA"/>
    <w:rsid w:val="00EE7610"/>
    <w:rsid w:val="00EF604C"/>
    <w:rsid w:val="00F00861"/>
    <w:rsid w:val="00F02B63"/>
    <w:rsid w:val="00F05B43"/>
    <w:rsid w:val="00F06997"/>
    <w:rsid w:val="00F06AAC"/>
    <w:rsid w:val="00F07700"/>
    <w:rsid w:val="00F07BC7"/>
    <w:rsid w:val="00F10107"/>
    <w:rsid w:val="00F1014A"/>
    <w:rsid w:val="00F11797"/>
    <w:rsid w:val="00F146B5"/>
    <w:rsid w:val="00F15026"/>
    <w:rsid w:val="00F16866"/>
    <w:rsid w:val="00F170C5"/>
    <w:rsid w:val="00F17E13"/>
    <w:rsid w:val="00F2057A"/>
    <w:rsid w:val="00F21710"/>
    <w:rsid w:val="00F222E1"/>
    <w:rsid w:val="00F27CA4"/>
    <w:rsid w:val="00F304ED"/>
    <w:rsid w:val="00F4077A"/>
    <w:rsid w:val="00F419F7"/>
    <w:rsid w:val="00F45AFC"/>
    <w:rsid w:val="00F45FA9"/>
    <w:rsid w:val="00F500E2"/>
    <w:rsid w:val="00F50685"/>
    <w:rsid w:val="00F533C4"/>
    <w:rsid w:val="00F53B24"/>
    <w:rsid w:val="00F544B9"/>
    <w:rsid w:val="00F61610"/>
    <w:rsid w:val="00F61EB0"/>
    <w:rsid w:val="00F628D1"/>
    <w:rsid w:val="00F6335F"/>
    <w:rsid w:val="00F63D60"/>
    <w:rsid w:val="00F67FF5"/>
    <w:rsid w:val="00F71D08"/>
    <w:rsid w:val="00F72AC0"/>
    <w:rsid w:val="00F743F9"/>
    <w:rsid w:val="00F744BE"/>
    <w:rsid w:val="00F74D5E"/>
    <w:rsid w:val="00F77E17"/>
    <w:rsid w:val="00F91B50"/>
    <w:rsid w:val="00F960AC"/>
    <w:rsid w:val="00F97BFA"/>
    <w:rsid w:val="00FA0DE3"/>
    <w:rsid w:val="00FA1FAE"/>
    <w:rsid w:val="00FA6C61"/>
    <w:rsid w:val="00FC3B7D"/>
    <w:rsid w:val="00FC4722"/>
    <w:rsid w:val="00FC7DFB"/>
    <w:rsid w:val="00FD0152"/>
    <w:rsid w:val="00FD0BCA"/>
    <w:rsid w:val="00FD1B1B"/>
    <w:rsid w:val="00FD5B02"/>
    <w:rsid w:val="00FD6131"/>
    <w:rsid w:val="00FE043D"/>
    <w:rsid w:val="00FE08F9"/>
    <w:rsid w:val="00FE0AAF"/>
    <w:rsid w:val="00FE0C56"/>
    <w:rsid w:val="00FE191A"/>
    <w:rsid w:val="00FE1C0E"/>
    <w:rsid w:val="00FE6A25"/>
    <w:rsid w:val="00FE76D1"/>
    <w:rsid w:val="00FE7B03"/>
    <w:rsid w:val="00FF070A"/>
    <w:rsid w:val="00FF59D5"/>
    <w:rsid w:val="00FF5A7B"/>
    <w:rsid w:val="00FF6744"/>
    <w:rsid w:val="00FF7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E1A02-13AC-4E8D-93C1-41E94254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60A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499E"/>
    <w:pPr>
      <w:tabs>
        <w:tab w:val="center" w:pos="4536"/>
        <w:tab w:val="right" w:pos="9072"/>
      </w:tabs>
      <w:spacing w:after="0" w:line="240" w:lineRule="auto"/>
    </w:p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 w:type="paragraph" w:customStyle="1" w:styleId="kesz">
    <w:name w:val="kesz"/>
    <w:basedOn w:val="Norml"/>
    <w:autoRedefine/>
    <w:rsid w:val="009A2C2D"/>
    <w:pPr>
      <w:tabs>
        <w:tab w:val="left" w:pos="6946"/>
      </w:tabs>
      <w:autoSpaceDE w:val="0"/>
      <w:autoSpaceDN w:val="0"/>
      <w:adjustRightInd w:val="0"/>
      <w:spacing w:after="0" w:line="240" w:lineRule="auto"/>
      <w:jc w:val="both"/>
    </w:pPr>
    <w:rPr>
      <w:rFonts w:ascii="Arial" w:eastAsia="Times New Roman" w:hAnsi="Arial" w:cs="Arial"/>
      <w:b/>
      <w:color w:val="008000"/>
      <w:sz w:val="36"/>
      <w:szCs w:val="20"/>
      <w:u w:val="double" w:color="FF0000"/>
      <w:lang w:eastAsia="hu-HU"/>
    </w:rPr>
  </w:style>
  <w:style w:type="paragraph" w:customStyle="1" w:styleId="StyleSylfaenCenteredBeforeAutoAfterAuto">
    <w:name w:val="Style Sylfaen Centered Before:  Auto After:  Auto"/>
    <w:basedOn w:val="Norml"/>
    <w:rsid w:val="002060A0"/>
    <w:pPr>
      <w:spacing w:before="100" w:beforeAutospacing="1" w:after="100" w:afterAutospacing="1" w:line="240" w:lineRule="auto"/>
      <w:jc w:val="center"/>
    </w:pPr>
    <w:rPr>
      <w:rFonts w:ascii="Tahoma" w:eastAsia="Times New Roman" w:hAnsi="Tahoma"/>
      <w:sz w:val="20"/>
      <w:szCs w:val="20"/>
      <w:lang w:val="en-GB" w:eastAsia="hu-HU"/>
    </w:rPr>
  </w:style>
  <w:style w:type="table" w:styleId="Rcsostblzat">
    <w:name w:val="Table Grid"/>
    <w:basedOn w:val="Normltblzat"/>
    <w:uiPriority w:val="59"/>
    <w:rsid w:val="00BB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unhideWhenUsed/>
    <w:rsid w:val="00F17E13"/>
    <w:pPr>
      <w:spacing w:after="0" w:line="240" w:lineRule="auto"/>
    </w:pPr>
    <w:rPr>
      <w:rFonts w:eastAsiaTheme="minorHAnsi"/>
    </w:rPr>
  </w:style>
  <w:style w:type="character" w:customStyle="1" w:styleId="CsakszvegChar">
    <w:name w:val="Csak szöveg Char"/>
    <w:basedOn w:val="Bekezdsalapbettpusa"/>
    <w:link w:val="Csakszveg"/>
    <w:uiPriority w:val="99"/>
    <w:rsid w:val="00F17E13"/>
    <w:rPr>
      <w:rFonts w:ascii="Calibri" w:hAnsi="Calibri" w:cs="Times New Roman"/>
    </w:rPr>
  </w:style>
  <w:style w:type="character" w:styleId="Kiemels2">
    <w:name w:val="Strong"/>
    <w:basedOn w:val="Bekezdsalapbettpusa"/>
    <w:uiPriority w:val="99"/>
    <w:qFormat/>
    <w:rsid w:val="000F5804"/>
    <w:rPr>
      <w:rFonts w:cs="Times New Roman"/>
      <w:b/>
    </w:rPr>
  </w:style>
  <w:style w:type="paragraph" w:styleId="Listaszerbekezds">
    <w:name w:val="List Paragraph"/>
    <w:basedOn w:val="Norml"/>
    <w:uiPriority w:val="34"/>
    <w:qFormat/>
    <w:rsid w:val="00F72AC0"/>
    <w:pPr>
      <w:ind w:left="720"/>
      <w:contextualSpacing/>
    </w:pPr>
  </w:style>
  <w:style w:type="paragraph" w:styleId="Lbjegyzetszveg">
    <w:name w:val="footnote text"/>
    <w:basedOn w:val="Norml"/>
    <w:link w:val="LbjegyzetszvegChar"/>
    <w:uiPriority w:val="99"/>
    <w:semiHidden/>
    <w:unhideWhenUsed/>
    <w:rsid w:val="00F77E1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77E17"/>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F77E17"/>
    <w:rPr>
      <w:vertAlign w:val="superscript"/>
    </w:rPr>
  </w:style>
  <w:style w:type="paragraph" w:styleId="Cm">
    <w:name w:val="Title"/>
    <w:basedOn w:val="Norml"/>
    <w:next w:val="Norml"/>
    <w:link w:val="CmChar"/>
    <w:uiPriority w:val="10"/>
    <w:qFormat/>
    <w:rsid w:val="00A72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723B7"/>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78709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uiPriority w:val="11"/>
    <w:rsid w:val="007870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344">
      <w:bodyDiv w:val="1"/>
      <w:marLeft w:val="0"/>
      <w:marRight w:val="0"/>
      <w:marTop w:val="0"/>
      <w:marBottom w:val="0"/>
      <w:divBdr>
        <w:top w:val="none" w:sz="0" w:space="0" w:color="auto"/>
        <w:left w:val="none" w:sz="0" w:space="0" w:color="auto"/>
        <w:bottom w:val="none" w:sz="0" w:space="0" w:color="auto"/>
        <w:right w:val="none" w:sz="0" w:space="0" w:color="auto"/>
      </w:divBdr>
    </w:div>
    <w:div w:id="1255095989">
      <w:bodyDiv w:val="1"/>
      <w:marLeft w:val="0"/>
      <w:marRight w:val="0"/>
      <w:marTop w:val="0"/>
      <w:marBottom w:val="0"/>
      <w:divBdr>
        <w:top w:val="none" w:sz="0" w:space="0" w:color="auto"/>
        <w:left w:val="none" w:sz="0" w:space="0" w:color="auto"/>
        <w:bottom w:val="none" w:sz="0" w:space="0" w:color="auto"/>
        <w:right w:val="none" w:sz="0" w:space="0" w:color="auto"/>
      </w:divBdr>
    </w:div>
    <w:div w:id="1591233044">
      <w:bodyDiv w:val="1"/>
      <w:marLeft w:val="0"/>
      <w:marRight w:val="0"/>
      <w:marTop w:val="0"/>
      <w:marBottom w:val="0"/>
      <w:divBdr>
        <w:top w:val="none" w:sz="0" w:space="0" w:color="auto"/>
        <w:left w:val="none" w:sz="0" w:space="0" w:color="auto"/>
        <w:bottom w:val="none" w:sz="0" w:space="0" w:color="auto"/>
        <w:right w:val="none" w:sz="0" w:space="0" w:color="auto"/>
      </w:divBdr>
    </w:div>
    <w:div w:id="1629045097">
      <w:bodyDiv w:val="1"/>
      <w:marLeft w:val="0"/>
      <w:marRight w:val="0"/>
      <w:marTop w:val="0"/>
      <w:marBottom w:val="0"/>
      <w:divBdr>
        <w:top w:val="none" w:sz="0" w:space="0" w:color="auto"/>
        <w:left w:val="none" w:sz="0" w:space="0" w:color="auto"/>
        <w:bottom w:val="none" w:sz="0" w:space="0" w:color="auto"/>
        <w:right w:val="none" w:sz="0" w:space="0" w:color="auto"/>
      </w:divBdr>
    </w:div>
    <w:div w:id="1848058009">
      <w:bodyDiv w:val="1"/>
      <w:marLeft w:val="0"/>
      <w:marRight w:val="0"/>
      <w:marTop w:val="0"/>
      <w:marBottom w:val="0"/>
      <w:divBdr>
        <w:top w:val="none" w:sz="0" w:space="0" w:color="auto"/>
        <w:left w:val="none" w:sz="0" w:space="0" w:color="auto"/>
        <w:bottom w:val="none" w:sz="0" w:space="0" w:color="auto"/>
        <w:right w:val="none" w:sz="0" w:space="0" w:color="auto"/>
      </w:divBdr>
    </w:div>
    <w:div w:id="19641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tk.uni-miskolc.hu/doktoriiskola/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608</Words>
  <Characters>4200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JBP</dc:creator>
  <cp:lastModifiedBy>Bartha Zoli</cp:lastModifiedBy>
  <cp:revision>11</cp:revision>
  <cp:lastPrinted>2014-08-28T07:59:00Z</cp:lastPrinted>
  <dcterms:created xsi:type="dcterms:W3CDTF">2015-06-01T02:46:00Z</dcterms:created>
  <dcterms:modified xsi:type="dcterms:W3CDTF">2015-06-04T18:41:00Z</dcterms:modified>
</cp:coreProperties>
</file>