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2F0740">
      <w:r w:rsidRPr="004C6074">
        <w:rPr>
          <w:noProof/>
          <w:color w:val="4F81BD" w:themeColor="accent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60951</wp:posOffset>
            </wp:positionH>
            <wp:positionV relativeFrom="paragraph">
              <wp:posOffset>4293178</wp:posOffset>
            </wp:positionV>
            <wp:extent cx="5669365" cy="4851779"/>
            <wp:effectExtent l="19050" t="0" r="2658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AA25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62372</wp:posOffset>
            </wp:positionH>
            <wp:positionV relativeFrom="paragraph">
              <wp:posOffset>799351</wp:posOffset>
            </wp:positionV>
            <wp:extent cx="5664920" cy="3493827"/>
            <wp:effectExtent l="19050" t="0" r="3103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D3662D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5.9pt;width:342.8pt;height:54.1pt;z-index:251658240;mso-position-horizontal:center;mso-position-horizontal-relative:text;mso-position-vertical-relative:text;v-text-anchor:bottom" fillcolor="#4f81bd [3204]" strokecolor="#f2f2f2 [3041]" strokeweight="3pt">
            <v:fill opacity="39322f" rotate="t"/>
            <v:shadow on="t" type="perspective" color="#243f60 [1604]" opacity=".5" offset="1pt" offset2="-1pt"/>
            <v:textbox style="mso-next-textbox:#_x0000_s1026">
              <w:txbxContent>
                <w:p w:rsidR="00957E2C" w:rsidRPr="00206540" w:rsidRDefault="00957E2C" w:rsidP="0022332D">
                  <w:pPr>
                    <w:jc w:val="center"/>
                    <w:rPr>
                      <w:rFonts w:cstheme="minorHAnsi"/>
                      <w:b/>
                      <w:i/>
                      <w:color w:val="FFE07D"/>
                      <w:sz w:val="32"/>
                    </w:rPr>
                  </w:pPr>
                  <w:r w:rsidRPr="00206540">
                    <w:rPr>
                      <w:rFonts w:cstheme="minorHAnsi"/>
                      <w:b/>
                      <w:i/>
                      <w:color w:val="FFE07D"/>
                      <w:sz w:val="32"/>
                    </w:rPr>
                    <w:t>DLA Digital Local Agenda - INTERREG IV C</w:t>
                  </w:r>
                  <w:r w:rsidR="007B51F6">
                    <w:rPr>
                      <w:rFonts w:cstheme="minorHAnsi"/>
                      <w:b/>
                      <w:i/>
                      <w:color w:val="FFE07D"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77426"/>
    <w:rsid w:val="00051118"/>
    <w:rsid w:val="001C11F1"/>
    <w:rsid w:val="00206540"/>
    <w:rsid w:val="0022332D"/>
    <w:rsid w:val="00280CCD"/>
    <w:rsid w:val="002F0740"/>
    <w:rsid w:val="004C6074"/>
    <w:rsid w:val="00505FF0"/>
    <w:rsid w:val="00577426"/>
    <w:rsid w:val="0060096D"/>
    <w:rsid w:val="00666BFB"/>
    <w:rsid w:val="00683356"/>
    <w:rsid w:val="006E165B"/>
    <w:rsid w:val="00700577"/>
    <w:rsid w:val="007836E9"/>
    <w:rsid w:val="007B51F6"/>
    <w:rsid w:val="00803370"/>
    <w:rsid w:val="008C3D45"/>
    <w:rsid w:val="0090712E"/>
    <w:rsid w:val="00957E2C"/>
    <w:rsid w:val="009F396C"/>
    <w:rsid w:val="00A00608"/>
    <w:rsid w:val="00A42C5B"/>
    <w:rsid w:val="00A7605A"/>
    <w:rsid w:val="00AA2588"/>
    <w:rsid w:val="00AE030F"/>
    <w:rsid w:val="00BE6DD2"/>
    <w:rsid w:val="00D05C84"/>
    <w:rsid w:val="00D3662D"/>
    <w:rsid w:val="00D83E7A"/>
    <w:rsid w:val="00E34D57"/>
    <w:rsid w:val="00ED6989"/>
    <w:rsid w:val="00F33605"/>
    <w:rsid w:val="00F35222"/>
    <w:rsid w:val="00F57B89"/>
    <w:rsid w:val="00FC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200" b="1" i="1"/>
            <a:t>Partners participating in the realisation of the project</a:t>
          </a:r>
          <a:endParaRPr lang="hu-HU" sz="12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200" b="1" i="1"/>
            <a:t>Expectable results of the project</a:t>
          </a:r>
          <a:endParaRPr lang="hu-HU" sz="12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200" b="1" i="1"/>
            <a:t>Studies, publications related to the project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/>
        </a:p>
      </dgm:t>
    </dgm:pt>
    <dgm:pt modelId="{D245B9A0-8075-4E03-A12E-0E854D66AE27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chemeClr val="tx2"/>
              </a:solidFill>
            </a:rPr>
            <a:t> </a:t>
          </a:r>
          <a:r>
            <a:rPr lang="hu-HU">
              <a:solidFill>
                <a:sysClr val="windowText" lastClr="000000"/>
              </a:solidFill>
            </a:rPr>
            <a:t>Midland Regional Authority (Ireland)</a:t>
          </a: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/>
        </a:p>
      </dgm:t>
    </dgm:pt>
    <dgm:pt modelId="{88A6F684-4CB1-42A2-B1A3-055695D5385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Atlantic Axis of the Peninsular Northeast (Spain)</a:t>
          </a:r>
        </a:p>
      </dgm:t>
    </dgm:pt>
    <dgm:pt modelId="{EBBC955E-79DB-4478-AC63-2E65EC384FD3}" type="parTrans" cxnId="{ED692FFD-F4D7-409C-9A86-69BAF5C1605D}">
      <dgm:prSet/>
      <dgm:spPr/>
      <dgm:t>
        <a:bodyPr/>
        <a:lstStyle/>
        <a:p>
          <a:endParaRPr lang="hu-HU"/>
        </a:p>
      </dgm:t>
    </dgm:pt>
    <dgm:pt modelId="{75F8B0E1-81E4-4227-9C1A-701AEC576960}" type="sibTrans" cxnId="{ED692FFD-F4D7-409C-9A86-69BAF5C1605D}">
      <dgm:prSet/>
      <dgm:spPr/>
      <dgm:t>
        <a:bodyPr/>
        <a:lstStyle/>
        <a:p>
          <a:endParaRPr lang="hu-HU"/>
        </a:p>
      </dgm:t>
    </dgm:pt>
    <dgm:pt modelId="{1D7FCB30-6059-4FB4-8AE8-112120D31CCD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University of Patras (Greece)</a:t>
          </a:r>
        </a:p>
      </dgm:t>
    </dgm:pt>
    <dgm:pt modelId="{68864402-F995-4B59-895D-11CFA0B31BA8}" type="parTrans" cxnId="{FFFF1D7F-28DA-4E49-A029-A8776F18757D}">
      <dgm:prSet/>
      <dgm:spPr/>
      <dgm:t>
        <a:bodyPr/>
        <a:lstStyle/>
        <a:p>
          <a:endParaRPr lang="hu-HU"/>
        </a:p>
      </dgm:t>
    </dgm:pt>
    <dgm:pt modelId="{D9109088-4DF4-492E-88C1-B1B520D2DE3D}" type="sibTrans" cxnId="{FFFF1D7F-28DA-4E49-A029-A8776F18757D}">
      <dgm:prSet/>
      <dgm:spPr/>
      <dgm:t>
        <a:bodyPr/>
        <a:lstStyle/>
        <a:p>
          <a:endParaRPr lang="hu-HU"/>
        </a:p>
      </dgm:t>
    </dgm:pt>
    <dgm:pt modelId="{7B43374D-2ED8-4DD4-AF2D-3988BDD9D194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University of Western Macedonia Research Committee (Greece)</a:t>
          </a:r>
        </a:p>
      </dgm:t>
    </dgm:pt>
    <dgm:pt modelId="{EEF2612C-D170-44D8-8517-071FFC3D52C9}" type="parTrans" cxnId="{AD3A4D4F-0295-43B0-8ABF-527DF19BC972}">
      <dgm:prSet/>
      <dgm:spPr/>
      <dgm:t>
        <a:bodyPr/>
        <a:lstStyle/>
        <a:p>
          <a:endParaRPr lang="hu-HU"/>
        </a:p>
      </dgm:t>
    </dgm:pt>
    <dgm:pt modelId="{C73D14DD-A035-46E0-82BC-184B6F1041F3}" type="sibTrans" cxnId="{AD3A4D4F-0295-43B0-8ABF-527DF19BC972}">
      <dgm:prSet/>
      <dgm:spPr/>
      <dgm:t>
        <a:bodyPr/>
        <a:lstStyle/>
        <a:p>
          <a:endParaRPr lang="hu-HU"/>
        </a:p>
      </dgm:t>
    </dgm:pt>
    <dgm:pt modelId="{BEE1B267-F470-490E-8904-89B728863973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Euroregio „Pskov Livonia” (Estonia)</a:t>
          </a:r>
        </a:p>
      </dgm:t>
    </dgm:pt>
    <dgm:pt modelId="{2BCC867E-C278-4198-BA77-DF75AE5BA68A}" type="parTrans" cxnId="{72C440A4-1BD0-4D19-85D2-84E24AE02A7C}">
      <dgm:prSet/>
      <dgm:spPr/>
      <dgm:t>
        <a:bodyPr/>
        <a:lstStyle/>
        <a:p>
          <a:endParaRPr lang="hu-HU"/>
        </a:p>
      </dgm:t>
    </dgm:pt>
    <dgm:pt modelId="{86E6BA61-34E1-4E2B-8720-81A837E2C73C}" type="sibTrans" cxnId="{72C440A4-1BD0-4D19-85D2-84E24AE02A7C}">
      <dgm:prSet/>
      <dgm:spPr/>
      <dgm:t>
        <a:bodyPr/>
        <a:lstStyle/>
        <a:p>
          <a:endParaRPr lang="hu-HU"/>
        </a:p>
      </dgm:t>
    </dgm:pt>
    <dgm:pt modelId="{767358D3-AAA1-4A79-887B-EEE73EA9C5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University of Tartu (Estonia)</a:t>
          </a:r>
        </a:p>
      </dgm:t>
    </dgm:pt>
    <dgm:pt modelId="{50023655-7A91-4205-A680-221C5179C870}" type="parTrans" cxnId="{4702306D-1B2C-4754-9DB0-716AB6A92664}">
      <dgm:prSet/>
      <dgm:spPr/>
      <dgm:t>
        <a:bodyPr/>
        <a:lstStyle/>
        <a:p>
          <a:endParaRPr lang="hu-HU"/>
        </a:p>
      </dgm:t>
    </dgm:pt>
    <dgm:pt modelId="{2E739B84-9BE2-4A99-B1A2-4CFB904DED97}" type="sibTrans" cxnId="{4702306D-1B2C-4754-9DB0-716AB6A92664}">
      <dgm:prSet/>
      <dgm:spPr/>
      <dgm:t>
        <a:bodyPr/>
        <a:lstStyle/>
        <a:p>
          <a:endParaRPr lang="hu-HU"/>
        </a:p>
      </dgm:t>
    </dgm:pt>
    <dgm:pt modelId="{8EF0F476-23C3-4181-BD9C-DE19CB93B86D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MFG Baden-Württemberg mbH – Public Innovation Agency for ICT and Media (Germany)</a:t>
          </a:r>
        </a:p>
      </dgm:t>
    </dgm:pt>
    <dgm:pt modelId="{83B3A48C-A254-4496-9724-002C297E9887}" type="parTrans" cxnId="{72E84D52-09F9-4E7C-BFEC-E05C7ADE07E3}">
      <dgm:prSet/>
      <dgm:spPr/>
      <dgm:t>
        <a:bodyPr/>
        <a:lstStyle/>
        <a:p>
          <a:endParaRPr lang="hu-HU"/>
        </a:p>
      </dgm:t>
    </dgm:pt>
    <dgm:pt modelId="{C8F980F5-EE1C-4CE9-905A-473F8437A21C}" type="sibTrans" cxnId="{72E84D52-09F9-4E7C-BFEC-E05C7ADE07E3}">
      <dgm:prSet/>
      <dgm:spPr/>
      <dgm:t>
        <a:bodyPr/>
        <a:lstStyle/>
        <a:p>
          <a:endParaRPr lang="hu-HU"/>
        </a:p>
      </dgm:t>
    </dgm:pt>
    <dgm:pt modelId="{A79E6618-52C5-4F12-90A7-36BCAF72FF49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Etruria Innovazione S.C.p.A (Italy)</a:t>
          </a:r>
        </a:p>
      </dgm:t>
    </dgm:pt>
    <dgm:pt modelId="{35402FAC-C734-4559-8ABA-A923D360C6D6}" type="parTrans" cxnId="{F5609003-3E31-4588-BB33-37C9A0D0E868}">
      <dgm:prSet/>
      <dgm:spPr/>
      <dgm:t>
        <a:bodyPr/>
        <a:lstStyle/>
        <a:p>
          <a:endParaRPr lang="hu-HU"/>
        </a:p>
      </dgm:t>
    </dgm:pt>
    <dgm:pt modelId="{C7973A19-BFA5-4E2F-A648-4B01EC9E1418}" type="sibTrans" cxnId="{F5609003-3E31-4588-BB33-37C9A0D0E868}">
      <dgm:prSet/>
      <dgm:spPr/>
      <dgm:t>
        <a:bodyPr/>
        <a:lstStyle/>
        <a:p>
          <a:endParaRPr lang="hu-HU"/>
        </a:p>
      </dgm:t>
    </dgm:pt>
    <dgm:pt modelId="{3BE28407-4ED3-4AFA-913C-FB40347DFD78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Euroregio „Pskov Livonia” (Latvia)</a:t>
          </a:r>
        </a:p>
      </dgm:t>
    </dgm:pt>
    <dgm:pt modelId="{2D7B4C4D-B939-40B2-A62B-032A5421C64B}" type="parTrans" cxnId="{14903A55-FC69-484A-B4D9-9E84B995A88A}">
      <dgm:prSet/>
      <dgm:spPr/>
      <dgm:t>
        <a:bodyPr/>
        <a:lstStyle/>
        <a:p>
          <a:endParaRPr lang="hu-HU"/>
        </a:p>
      </dgm:t>
    </dgm:pt>
    <dgm:pt modelId="{4691B520-96A2-499D-8134-DBB006234E03}" type="sibTrans" cxnId="{14903A55-FC69-484A-B4D9-9E84B995A88A}">
      <dgm:prSet/>
      <dgm:spPr/>
      <dgm:t>
        <a:bodyPr/>
        <a:lstStyle/>
        <a:p>
          <a:endParaRPr lang="hu-HU"/>
        </a:p>
      </dgm:t>
    </dgm:pt>
    <dgm:pt modelId="{895542A5-2EE6-43C3-9036-2652516677F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NORDA North Hungarian Regional Development Agency</a:t>
          </a:r>
        </a:p>
      </dgm:t>
    </dgm:pt>
    <dgm:pt modelId="{43264A4D-D014-4058-B0F0-00D2F243E610}" type="parTrans" cxnId="{18833058-6B4D-41AE-9507-8B036521BCEF}">
      <dgm:prSet/>
      <dgm:spPr/>
      <dgm:t>
        <a:bodyPr/>
        <a:lstStyle/>
        <a:p>
          <a:endParaRPr lang="hu-HU"/>
        </a:p>
      </dgm:t>
    </dgm:pt>
    <dgm:pt modelId="{2AE1A07A-84AF-42E0-BCA1-3A8A66334336}" type="sibTrans" cxnId="{18833058-6B4D-41AE-9507-8B036521BCEF}">
      <dgm:prSet/>
      <dgm:spPr/>
      <dgm:t>
        <a:bodyPr/>
        <a:lstStyle/>
        <a:p>
          <a:endParaRPr lang="hu-HU"/>
        </a:p>
      </dgm:t>
    </dgm:pt>
    <dgm:pt modelId="{B8CD7EDD-E1D6-4892-8BD0-0151A71349D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chemeClr val="tx2"/>
              </a:solidFill>
            </a:rPr>
            <a:t> Facilitating the penetration of ICTs in a more comprehensive way by exploring the social and geographical dimensions of digital gaps. Thereby improving the isolation measurement of underprivileged groups, proving equality of oppotunity for access to public services. </a:t>
          </a: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/>
        </a:p>
      </dgm:t>
    </dgm:pt>
    <dgm:pt modelId="{75D38878-14DE-4563-8CE2-DD6B44E279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Regional report about local digital societies;</a:t>
          </a:r>
        </a:p>
      </dgm:t>
    </dgm:pt>
    <dgm:pt modelId="{85CC6D0A-9C1E-4613-ACE3-1AC5761660F7}" type="parTrans" cxnId="{CF7CAF8D-5153-4B86-8138-3C60D5C636A0}">
      <dgm:prSet/>
      <dgm:spPr/>
      <dgm:t>
        <a:bodyPr/>
        <a:lstStyle/>
        <a:p>
          <a:endParaRPr lang="hu-HU"/>
        </a:p>
      </dgm:t>
    </dgm:pt>
    <dgm:pt modelId="{5B1A490C-8991-439A-8D30-9AF49A05F1E0}" type="sibTrans" cxnId="{CF7CAF8D-5153-4B86-8138-3C60D5C636A0}">
      <dgm:prSet/>
      <dgm:spPr/>
      <dgm:t>
        <a:bodyPr/>
        <a:lstStyle/>
        <a:p>
          <a:endParaRPr lang="hu-HU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200" b="1" i="1"/>
            <a:t>Institute colleagues being involved in the project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/>
        </a:p>
      </dgm:t>
    </dgm:pt>
    <dgm:pt modelId="{0DBE63DC-FDDC-436C-971B-FC58A8DCBA5E}">
      <dgm:prSet/>
      <dgm:spPr/>
      <dgm:t>
        <a:bodyPr/>
        <a:lstStyle/>
        <a:p>
          <a:r>
            <a:rPr lang="hu-HU"/>
            <a:t>Dr. Kuttor Dániel (researcher)</a:t>
          </a:r>
          <a:endParaRPr lang="hu-HU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/>
        </a:p>
      </dgm:t>
    </dgm:pt>
    <dgm:pt modelId="{31DBAFC0-22FB-495D-ACF3-AE0873A3560C}">
      <dgm:prSet/>
      <dgm:spPr/>
      <dgm:t>
        <a:bodyPr/>
        <a:lstStyle/>
        <a:p>
          <a:r>
            <a:rPr lang="hu-HU">
              <a:solidFill>
                <a:sysClr val="windowText" lastClr="000000"/>
              </a:solidFill>
            </a:rPr>
            <a:t>Idenification and description of good practices;</a:t>
          </a:r>
        </a:p>
      </dgm:t>
    </dgm:pt>
    <dgm:pt modelId="{F71B6688-4E6A-42FA-B166-F4C30E968378}" type="parTrans" cxnId="{06F21FEC-AED4-476A-85F6-D32E911C8535}">
      <dgm:prSet/>
      <dgm:spPr/>
      <dgm:t>
        <a:bodyPr/>
        <a:lstStyle/>
        <a:p>
          <a:endParaRPr lang="hu-HU"/>
        </a:p>
      </dgm:t>
    </dgm:pt>
    <dgm:pt modelId="{D47D2F23-6B96-4E0C-8577-505AB73D57EC}" type="sibTrans" cxnId="{06F21FEC-AED4-476A-85F6-D32E911C8535}">
      <dgm:prSet/>
      <dgm:spPr/>
      <dgm:t>
        <a:bodyPr/>
        <a:lstStyle/>
        <a:p>
          <a:endParaRPr lang="hu-HU"/>
        </a:p>
      </dgm:t>
    </dgm:pt>
    <dgm:pt modelId="{0969FECE-340C-435A-99DD-CE7211BFEBC2}">
      <dgm:prSet/>
      <dgm:spPr/>
      <dgm:t>
        <a:bodyPr/>
        <a:lstStyle/>
        <a:p>
          <a:r>
            <a:rPr lang="hu-HU">
              <a:solidFill>
                <a:sysClr val="windowText" lastClr="000000"/>
              </a:solidFill>
            </a:rPr>
            <a:t>Elmination of digital gaps and segregation by strategic recommendations.</a:t>
          </a:r>
        </a:p>
      </dgm:t>
    </dgm:pt>
    <dgm:pt modelId="{FC7337FE-0D6E-46B9-A3C1-5A67B9490D12}" type="parTrans" cxnId="{311D8ECB-4A93-4C4B-8985-7B20EB7339CD}">
      <dgm:prSet/>
      <dgm:spPr/>
      <dgm:t>
        <a:bodyPr/>
        <a:lstStyle/>
        <a:p>
          <a:endParaRPr lang="hu-HU"/>
        </a:p>
      </dgm:t>
    </dgm:pt>
    <dgm:pt modelId="{B7548268-A0D0-4ECC-9E22-F54472F50311}" type="sibTrans" cxnId="{311D8ECB-4A93-4C4B-8985-7B20EB7339CD}">
      <dgm:prSet/>
      <dgm:spPr/>
      <dgm:t>
        <a:bodyPr/>
        <a:lstStyle/>
        <a:p>
          <a:endParaRPr lang="hu-HU"/>
        </a:p>
      </dgm:t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18833058-6B4D-41AE-9507-8B036521BCEF}" srcId="{E93B7525-89AB-46D1-8843-0C9DC67355ED}" destId="{895542A5-2EE6-43C3-9036-2652516677FE}" srcOrd="9" destOrd="0" parTransId="{43264A4D-D014-4058-B0F0-00D2F243E610}" sibTransId="{2AE1A07A-84AF-42E0-BCA1-3A8A66334336}"/>
    <dgm:cxn modelId="{D4D1C15D-47F0-442D-89A9-45BAA4C281F6}" type="presOf" srcId="{BEE1B267-F470-490E-8904-89B728863973}" destId="{20187EA8-7635-4F7B-99C4-61456E047EA3}" srcOrd="0" destOrd="4" presId="urn:microsoft.com/office/officeart/2005/8/layout/list1"/>
    <dgm:cxn modelId="{E352463D-8FCC-45FD-BA4D-2961E4B40DB0}" type="presOf" srcId="{31DBAFC0-22FB-495D-ACF3-AE0873A3560C}" destId="{FDC21237-C549-41E5-8023-CCA11C6677D0}" srcOrd="0" destOrd="1" presId="urn:microsoft.com/office/officeart/2005/8/layout/list1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6F239415-6717-4A8C-BF17-04C183238A6F}" type="presOf" srcId="{9F0F1D32-0679-482D-9917-338A8C44EEB5}" destId="{DACB9D1B-03C3-4EB9-8FEA-1A84F0924CAC}" srcOrd="1" destOrd="0" presId="urn:microsoft.com/office/officeart/2005/8/layout/list1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41852101-E1F9-41A2-8484-322BD9085F95}" type="presOf" srcId="{88A6F684-4CB1-42A2-B1A3-055695D5385E}" destId="{20187EA8-7635-4F7B-99C4-61456E047EA3}" srcOrd="0" destOrd="1" presId="urn:microsoft.com/office/officeart/2005/8/layout/list1"/>
    <dgm:cxn modelId="{E13D2D27-3B49-4CE3-97CD-2405A062EEEE}" type="presOf" srcId="{B8CD7EDD-E1D6-4892-8BD0-0151A71349DE}" destId="{3B903CDD-56A5-45F7-8DD6-D46063113AB1}" srcOrd="0" destOrd="0" presId="urn:microsoft.com/office/officeart/2005/8/layout/list1"/>
    <dgm:cxn modelId="{4DD36E0F-6193-42BD-9BDC-F4EE1DEC8510}" type="presOf" srcId="{D245B9A0-8075-4E03-A12E-0E854D66AE27}" destId="{20187EA8-7635-4F7B-99C4-61456E047EA3}" srcOrd="0" destOrd="0" presId="urn:microsoft.com/office/officeart/2005/8/layout/list1"/>
    <dgm:cxn modelId="{0687F5C1-B29D-400B-94F1-DEB0CDC100D4}" type="presOf" srcId="{FC598F07-F6EE-4EAC-994D-F269B1419ACD}" destId="{267662BF-FE16-4112-8135-F88F68432E76}" srcOrd="0" destOrd="0" presId="urn:microsoft.com/office/officeart/2005/8/layout/list1"/>
    <dgm:cxn modelId="{3CEA134D-A7B0-4DE4-997A-16666C033B16}" type="presOf" srcId="{895542A5-2EE6-43C3-9036-2652516677FE}" destId="{20187EA8-7635-4F7B-99C4-61456E047EA3}" srcOrd="0" destOrd="9" presId="urn:microsoft.com/office/officeart/2005/8/layout/list1"/>
    <dgm:cxn modelId="{9AB5366F-790C-4010-9C56-A6BFAE5270A6}" type="presOf" srcId="{767358D3-AAA1-4A79-887B-EEE73EA9C586}" destId="{20187EA8-7635-4F7B-99C4-61456E047EA3}" srcOrd="0" destOrd="5" presId="urn:microsoft.com/office/officeart/2005/8/layout/list1"/>
    <dgm:cxn modelId="{4DC96A95-0C91-49C0-8732-91750024117C}" type="presOf" srcId="{B562D6E1-DB5C-4EF7-8309-145C78544B6F}" destId="{47576A07-63A0-45D7-B962-F3054D3C0339}" srcOrd="1" destOrd="0" presId="urn:microsoft.com/office/officeart/2005/8/layout/list1"/>
    <dgm:cxn modelId="{06F21FEC-AED4-476A-85F6-D32E911C8535}" srcId="{B562D6E1-DB5C-4EF7-8309-145C78544B6F}" destId="{31DBAFC0-22FB-495D-ACF3-AE0873A3560C}" srcOrd="1" destOrd="0" parTransId="{F71B6688-4E6A-42FA-B166-F4C30E968378}" sibTransId="{D47D2F23-6B96-4E0C-8577-505AB73D57EC}"/>
    <dgm:cxn modelId="{6F9FB9E0-1819-418D-B328-351C19DD93EE}" type="presOf" srcId="{E93B7525-89AB-46D1-8843-0C9DC67355ED}" destId="{65DD8E6F-40C9-4811-AB4D-CBD40F9C527B}" srcOrd="1" destOrd="0" presId="urn:microsoft.com/office/officeart/2005/8/layout/list1"/>
    <dgm:cxn modelId="{CB84DC0A-3CA9-452C-8A86-2AA189435D53}" type="presOf" srcId="{FC598F07-F6EE-4EAC-994D-F269B1419ACD}" destId="{2CB9E110-9C84-4676-8681-A7F19E98B1C5}" srcOrd="1" destOrd="0" presId="urn:microsoft.com/office/officeart/2005/8/layout/list1"/>
    <dgm:cxn modelId="{6EBE5065-C084-4313-914D-E356D732FFFB}" type="presOf" srcId="{75D38878-14DE-4563-8CE2-DD6B44E27986}" destId="{FDC21237-C549-41E5-8023-CCA11C6677D0}" srcOrd="0" destOrd="0" presId="urn:microsoft.com/office/officeart/2005/8/layout/list1"/>
    <dgm:cxn modelId="{ED692FFD-F4D7-409C-9A86-69BAF5C1605D}" srcId="{E93B7525-89AB-46D1-8843-0C9DC67355ED}" destId="{88A6F684-4CB1-42A2-B1A3-055695D5385E}" srcOrd="1" destOrd="0" parTransId="{EBBC955E-79DB-4478-AC63-2E65EC384FD3}" sibTransId="{75F8B0E1-81E4-4227-9C1A-701AEC576960}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DAE09FA9-C2B7-480E-8616-A43C5738475C}" type="presOf" srcId="{9F0F1D32-0679-482D-9917-338A8C44EEB5}" destId="{0C2C1344-DEB4-45DA-8E7B-50390336D0AB}" srcOrd="0" destOrd="0" presId="urn:microsoft.com/office/officeart/2005/8/layout/list1"/>
    <dgm:cxn modelId="{9205A675-8EDC-42C4-B5D1-78FCAF8C1DBD}" type="presOf" srcId="{8EF0F476-23C3-4181-BD9C-DE19CB93B86D}" destId="{20187EA8-7635-4F7B-99C4-61456E047EA3}" srcOrd="0" destOrd="6" presId="urn:microsoft.com/office/officeart/2005/8/layout/list1"/>
    <dgm:cxn modelId="{73379845-C6F9-4BF3-82E3-2A82136CCA6D}" type="presOf" srcId="{0DBE63DC-FDDC-436C-971B-FC58A8DCBA5E}" destId="{193DCBBE-B1C5-4F2A-8880-4EDCFDC4CF03}" srcOrd="0" destOrd="0" presId="urn:microsoft.com/office/officeart/2005/8/layout/list1"/>
    <dgm:cxn modelId="{C524E53C-2AF5-4B28-8355-FF53B6C27543}" type="presOf" srcId="{0969FECE-340C-435A-99DD-CE7211BFEBC2}" destId="{FDC21237-C549-41E5-8023-CCA11C6677D0}" srcOrd="0" destOrd="2" presId="urn:microsoft.com/office/officeart/2005/8/layout/list1"/>
    <dgm:cxn modelId="{4702306D-1B2C-4754-9DB0-716AB6A92664}" srcId="{E93B7525-89AB-46D1-8843-0C9DC67355ED}" destId="{767358D3-AAA1-4A79-887B-EEE73EA9C586}" srcOrd="5" destOrd="0" parTransId="{50023655-7A91-4205-A680-221C5179C870}" sibTransId="{2E739B84-9BE2-4A99-B1A2-4CFB904DED97}"/>
    <dgm:cxn modelId="{72E84D52-09F9-4E7C-BFEC-E05C7ADE07E3}" srcId="{E93B7525-89AB-46D1-8843-0C9DC67355ED}" destId="{8EF0F476-23C3-4181-BD9C-DE19CB93B86D}" srcOrd="6" destOrd="0" parTransId="{83B3A48C-A254-4496-9724-002C297E9887}" sibTransId="{C8F980F5-EE1C-4CE9-905A-473F8437A21C}"/>
    <dgm:cxn modelId="{14903A55-FC69-484A-B4D9-9E84B995A88A}" srcId="{E93B7525-89AB-46D1-8843-0C9DC67355ED}" destId="{3BE28407-4ED3-4AFA-913C-FB40347DFD78}" srcOrd="8" destOrd="0" parTransId="{2D7B4C4D-B939-40B2-A62B-032A5421C64B}" sibTransId="{4691B520-96A2-499D-8134-DBB006234E03}"/>
    <dgm:cxn modelId="{311D8ECB-4A93-4C4B-8985-7B20EB7339CD}" srcId="{B562D6E1-DB5C-4EF7-8309-145C78544B6F}" destId="{0969FECE-340C-435A-99DD-CE7211BFEBC2}" srcOrd="2" destOrd="0" parTransId="{FC7337FE-0D6E-46B9-A3C1-5A67B9490D12}" sibTransId="{B7548268-A0D0-4ECC-9E22-F54472F50311}"/>
    <dgm:cxn modelId="{F5814597-7DF8-45FF-BDC1-C0ECFAE6E6FB}" type="presOf" srcId="{A79E6618-52C5-4F12-90A7-36BCAF72FF49}" destId="{20187EA8-7635-4F7B-99C4-61456E047EA3}" srcOrd="0" destOrd="7" presId="urn:microsoft.com/office/officeart/2005/8/layout/list1"/>
    <dgm:cxn modelId="{FFFF1D7F-28DA-4E49-A029-A8776F18757D}" srcId="{E93B7525-89AB-46D1-8843-0C9DC67355ED}" destId="{1D7FCB30-6059-4FB4-8AE8-112120D31CCD}" srcOrd="2" destOrd="0" parTransId="{68864402-F995-4B59-895D-11CFA0B31BA8}" sibTransId="{D9109088-4DF4-492E-88C1-B1B520D2DE3D}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1B4FAFBE-1601-4A5E-A303-8E8731B33193}" type="presOf" srcId="{7B43374D-2ED8-4DD4-AF2D-3988BDD9D194}" destId="{20187EA8-7635-4F7B-99C4-61456E047EA3}" srcOrd="0" destOrd="3" presId="urn:microsoft.com/office/officeart/2005/8/layout/list1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DCD926EA-3029-4EC3-A89B-117576DA409E}" type="presOf" srcId="{B562D6E1-DB5C-4EF7-8309-145C78544B6F}" destId="{7AABFFF0-E37E-4769-9348-C78378CD2D5C}" srcOrd="0" destOrd="0" presId="urn:microsoft.com/office/officeart/2005/8/layout/list1"/>
    <dgm:cxn modelId="{7014207C-D124-4ADF-8666-EA1F21BB186F}" type="presOf" srcId="{E93B7525-89AB-46D1-8843-0C9DC67355ED}" destId="{8E6D63E6-D89F-4A61-AD63-F6AB3F2EC519}" srcOrd="0" destOrd="0" presId="urn:microsoft.com/office/officeart/2005/8/layout/list1"/>
    <dgm:cxn modelId="{CF7CAF8D-5153-4B86-8138-3C60D5C636A0}" srcId="{B562D6E1-DB5C-4EF7-8309-145C78544B6F}" destId="{75D38878-14DE-4563-8CE2-DD6B44E27986}" srcOrd="0" destOrd="0" parTransId="{85CC6D0A-9C1E-4613-ACE3-1AC5761660F7}" sibTransId="{5B1A490C-8991-439A-8D30-9AF49A05F1E0}"/>
    <dgm:cxn modelId="{74FC5D25-C4B4-4031-AB2B-4CEF61CC242B}" type="presOf" srcId="{6EF5C6A4-C3E6-4245-A271-9BD747068999}" destId="{7C3B3D4B-EE19-4EE9-893D-AED1AFFA6F4B}" srcOrd="0" destOrd="0" presId="urn:microsoft.com/office/officeart/2005/8/layout/list1"/>
    <dgm:cxn modelId="{AD3A4D4F-0295-43B0-8ABF-527DF19BC972}" srcId="{E93B7525-89AB-46D1-8843-0C9DC67355ED}" destId="{7B43374D-2ED8-4DD4-AF2D-3988BDD9D194}" srcOrd="3" destOrd="0" parTransId="{EEF2612C-D170-44D8-8517-071FFC3D52C9}" sibTransId="{C73D14DD-A035-46E0-82BC-184B6F1041F3}"/>
    <dgm:cxn modelId="{72C440A4-1BD0-4D19-85D2-84E24AE02A7C}" srcId="{E93B7525-89AB-46D1-8843-0C9DC67355ED}" destId="{BEE1B267-F470-490E-8904-89B728863973}" srcOrd="4" destOrd="0" parTransId="{2BCC867E-C278-4198-BA77-DF75AE5BA68A}" sibTransId="{86E6BA61-34E1-4E2B-8720-81A837E2C73C}"/>
    <dgm:cxn modelId="{F5609003-3E31-4588-BB33-37C9A0D0E868}" srcId="{E93B7525-89AB-46D1-8843-0C9DC67355ED}" destId="{A79E6618-52C5-4F12-90A7-36BCAF72FF49}" srcOrd="7" destOrd="0" parTransId="{35402FAC-C734-4559-8ABA-A923D360C6D6}" sibTransId="{C7973A19-BFA5-4E2F-A648-4B01EC9E1418}"/>
    <dgm:cxn modelId="{23247C43-B328-4794-AFA7-DFFAF34A2E52}" type="presOf" srcId="{3BE28407-4ED3-4AFA-913C-FB40347DFD78}" destId="{20187EA8-7635-4F7B-99C4-61456E047EA3}" srcOrd="0" destOrd="8" presId="urn:microsoft.com/office/officeart/2005/8/layout/list1"/>
    <dgm:cxn modelId="{8F7C85D5-B537-43C7-9ACA-DC0048E58249}" type="presOf" srcId="{1D7FCB30-6059-4FB4-8AE8-112120D31CCD}" destId="{20187EA8-7635-4F7B-99C4-61456E047EA3}" srcOrd="0" destOrd="2" presId="urn:microsoft.com/office/officeart/2005/8/layout/list1"/>
    <dgm:cxn modelId="{975C3B43-17F2-443B-9BA0-F809134AF904}" type="presParOf" srcId="{7C3B3D4B-EE19-4EE9-893D-AED1AFFA6F4B}" destId="{5CC0A286-102E-459A-B028-42E664B3126C}" srcOrd="0" destOrd="0" presId="urn:microsoft.com/office/officeart/2005/8/layout/list1"/>
    <dgm:cxn modelId="{139BC03F-917A-4796-B67D-959EBAD791FC}" type="presParOf" srcId="{5CC0A286-102E-459A-B028-42E664B3126C}" destId="{8E6D63E6-D89F-4A61-AD63-F6AB3F2EC519}" srcOrd="0" destOrd="0" presId="urn:microsoft.com/office/officeart/2005/8/layout/list1"/>
    <dgm:cxn modelId="{23732454-7DC6-4417-830E-501F266226E1}" type="presParOf" srcId="{5CC0A286-102E-459A-B028-42E664B3126C}" destId="{65DD8E6F-40C9-4811-AB4D-CBD40F9C527B}" srcOrd="1" destOrd="0" presId="urn:microsoft.com/office/officeart/2005/8/layout/list1"/>
    <dgm:cxn modelId="{5F3EEB66-FA03-45C9-83A3-14A9DDCA73DC}" type="presParOf" srcId="{7C3B3D4B-EE19-4EE9-893D-AED1AFFA6F4B}" destId="{6D1D7602-5992-46AB-9BE2-FF5727DEF144}" srcOrd="1" destOrd="0" presId="urn:microsoft.com/office/officeart/2005/8/layout/list1"/>
    <dgm:cxn modelId="{F160CCE3-EE21-4F81-AFE8-4617AC746A1D}" type="presParOf" srcId="{7C3B3D4B-EE19-4EE9-893D-AED1AFFA6F4B}" destId="{20187EA8-7635-4F7B-99C4-61456E047EA3}" srcOrd="2" destOrd="0" presId="urn:microsoft.com/office/officeart/2005/8/layout/list1"/>
    <dgm:cxn modelId="{53FBFFBC-9443-4BA1-B2B0-C8260CE864CD}" type="presParOf" srcId="{7C3B3D4B-EE19-4EE9-893D-AED1AFFA6F4B}" destId="{12C884C5-E17F-4837-9DCD-8852D125FC17}" srcOrd="3" destOrd="0" presId="urn:microsoft.com/office/officeart/2005/8/layout/list1"/>
    <dgm:cxn modelId="{0AAE1E26-266C-4503-A726-679CC4FB9CFF}" type="presParOf" srcId="{7C3B3D4B-EE19-4EE9-893D-AED1AFFA6F4B}" destId="{CFFE5E99-5C56-4D83-B644-FE96294025D4}" srcOrd="4" destOrd="0" presId="urn:microsoft.com/office/officeart/2005/8/layout/list1"/>
    <dgm:cxn modelId="{7C1AEC28-36AB-4BDF-8395-667339F1CFEF}" type="presParOf" srcId="{CFFE5E99-5C56-4D83-B644-FE96294025D4}" destId="{0C2C1344-DEB4-45DA-8E7B-50390336D0AB}" srcOrd="0" destOrd="0" presId="urn:microsoft.com/office/officeart/2005/8/layout/list1"/>
    <dgm:cxn modelId="{6CB0314D-F41E-42C9-ABC8-CF57662EF5E0}" type="presParOf" srcId="{CFFE5E99-5C56-4D83-B644-FE96294025D4}" destId="{DACB9D1B-03C3-4EB9-8FEA-1A84F0924CAC}" srcOrd="1" destOrd="0" presId="urn:microsoft.com/office/officeart/2005/8/layout/list1"/>
    <dgm:cxn modelId="{DC2DED0A-4FBD-46A6-8C0A-1D2CDB04B342}" type="presParOf" srcId="{7C3B3D4B-EE19-4EE9-893D-AED1AFFA6F4B}" destId="{7412FD51-C108-45C4-ABA5-645EDAD126EE}" srcOrd="5" destOrd="0" presId="urn:microsoft.com/office/officeart/2005/8/layout/list1"/>
    <dgm:cxn modelId="{3BB83325-15A2-4CB3-BBE8-755CFF4B5416}" type="presParOf" srcId="{7C3B3D4B-EE19-4EE9-893D-AED1AFFA6F4B}" destId="{3B903CDD-56A5-45F7-8DD6-D46063113AB1}" srcOrd="6" destOrd="0" presId="urn:microsoft.com/office/officeart/2005/8/layout/list1"/>
    <dgm:cxn modelId="{E38BFE63-FF6D-4938-B2AE-22E99F47D309}" type="presParOf" srcId="{7C3B3D4B-EE19-4EE9-893D-AED1AFFA6F4B}" destId="{21EC1015-0E8B-4990-ACBA-20244943A314}" srcOrd="7" destOrd="0" presId="urn:microsoft.com/office/officeart/2005/8/layout/list1"/>
    <dgm:cxn modelId="{01D8D639-A20B-428C-84AE-6CC28AC0F0A0}" type="presParOf" srcId="{7C3B3D4B-EE19-4EE9-893D-AED1AFFA6F4B}" destId="{EF858C80-8101-443F-B160-1B2FB28D5CBE}" srcOrd="8" destOrd="0" presId="urn:microsoft.com/office/officeart/2005/8/layout/list1"/>
    <dgm:cxn modelId="{70E18CCA-CF1F-49E3-858F-1A4E47A75EBB}" type="presParOf" srcId="{EF858C80-8101-443F-B160-1B2FB28D5CBE}" destId="{7AABFFF0-E37E-4769-9348-C78378CD2D5C}" srcOrd="0" destOrd="0" presId="urn:microsoft.com/office/officeart/2005/8/layout/list1"/>
    <dgm:cxn modelId="{4CAA5604-1F89-4087-89F6-F62A768014E9}" type="presParOf" srcId="{EF858C80-8101-443F-B160-1B2FB28D5CBE}" destId="{47576A07-63A0-45D7-B962-F3054D3C0339}" srcOrd="1" destOrd="0" presId="urn:microsoft.com/office/officeart/2005/8/layout/list1"/>
    <dgm:cxn modelId="{8C504A68-6EAE-4615-81A5-CA11B054C51F}" type="presParOf" srcId="{7C3B3D4B-EE19-4EE9-893D-AED1AFFA6F4B}" destId="{270C507F-B5AC-4926-9C5F-109B1F36A4BD}" srcOrd="9" destOrd="0" presId="urn:microsoft.com/office/officeart/2005/8/layout/list1"/>
    <dgm:cxn modelId="{13B786B9-B167-4634-A6BC-5B7C04949202}" type="presParOf" srcId="{7C3B3D4B-EE19-4EE9-893D-AED1AFFA6F4B}" destId="{FDC21237-C549-41E5-8023-CCA11C6677D0}" srcOrd="10" destOrd="0" presId="urn:microsoft.com/office/officeart/2005/8/layout/list1"/>
    <dgm:cxn modelId="{082391B9-7027-409A-8B84-31A0976A46C9}" type="presParOf" srcId="{7C3B3D4B-EE19-4EE9-893D-AED1AFFA6F4B}" destId="{20E92050-25F4-4DB8-9B39-2B62AF9FB278}" srcOrd="11" destOrd="0" presId="urn:microsoft.com/office/officeart/2005/8/layout/list1"/>
    <dgm:cxn modelId="{22C3195C-FE23-49F6-963F-006AE5A2D77B}" type="presParOf" srcId="{7C3B3D4B-EE19-4EE9-893D-AED1AFFA6F4B}" destId="{064E5DC5-9B61-4D15-893E-4776C07F30E2}" srcOrd="12" destOrd="0" presId="urn:microsoft.com/office/officeart/2005/8/layout/list1"/>
    <dgm:cxn modelId="{3D8580B2-704F-438F-B4F5-403BFAF89086}" type="presParOf" srcId="{064E5DC5-9B61-4D15-893E-4776C07F30E2}" destId="{267662BF-FE16-4112-8135-F88F68432E76}" srcOrd="0" destOrd="0" presId="urn:microsoft.com/office/officeart/2005/8/layout/list1"/>
    <dgm:cxn modelId="{13F87F5C-C2AB-498E-931C-151D460F7C5B}" type="presParOf" srcId="{064E5DC5-9B61-4D15-893E-4776C07F30E2}" destId="{2CB9E110-9C84-4676-8681-A7F19E98B1C5}" srcOrd="1" destOrd="0" presId="urn:microsoft.com/office/officeart/2005/8/layout/list1"/>
    <dgm:cxn modelId="{57F6C242-EB8A-41A5-BCFF-7052CF7210D6}" type="presParOf" srcId="{7C3B3D4B-EE19-4EE9-893D-AED1AFFA6F4B}" destId="{FFDC3DDC-661E-49EE-A009-2C9E62410464}" srcOrd="13" destOrd="0" presId="urn:microsoft.com/office/officeart/2005/8/layout/list1"/>
    <dgm:cxn modelId="{75B2EFF5-D189-42F2-8633-CE30A93B49A0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Aim of the project</a:t>
          </a:r>
        </a:p>
        <a:p>
          <a:r>
            <a:rPr lang="hu-HU" sz="1100">
              <a:latin typeface="+mn-lt"/>
            </a:rPr>
            <a:t>Supervision and analysis of the progress of information society in the EU member states, getting to know best practices and penetration of them. </a:t>
          </a:r>
          <a:endParaRPr lang="hu-HU" sz="1050" b="1">
            <a:latin typeface="+mn-lt"/>
          </a:endParaRP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Target group(s)</a:t>
          </a:r>
        </a:p>
        <a:p>
          <a:r>
            <a:rPr lang="hu-HU" sz="1100">
              <a:latin typeface="+mn-lt"/>
            </a:rPr>
            <a:t>EU decision makers, politicians at national and regional level, civil society.  </a:t>
          </a:r>
          <a:endParaRPr lang="hu-HU" sz="11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Project leading organisation</a:t>
          </a:r>
        </a:p>
        <a:p>
          <a:r>
            <a:rPr lang="hu-HU" sz="1100">
              <a:latin typeface="+mn-lt"/>
            </a:rPr>
            <a:t>North Regional Development and Coordination Commission (Portugal)</a:t>
          </a:r>
          <a:endParaRPr lang="hu-HU" sz="1100" i="0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 custLinFactNeighborX="0" custLinFactNeighborY="33333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DA33DF30-C47F-4438-BEC2-B743E3DAAE95}" type="presOf" srcId="{D5AC2F1A-98E4-432D-89E3-F61A6A409061}" destId="{7E17CF22-05DC-42AC-AF57-18405B67E423}" srcOrd="0" destOrd="0" presId="urn:microsoft.com/office/officeart/2005/8/layout/hList7"/>
    <dgm:cxn modelId="{308F7798-D9DC-4713-AAFC-928BDF98B94C}" type="presOf" srcId="{5A35C3F1-E418-4E94-93C7-9B700BE21236}" destId="{EFEF7C5F-FDA2-4222-8B5C-74CBA6315F4D}" srcOrd="0" destOrd="0" presId="urn:microsoft.com/office/officeart/2005/8/layout/hList7"/>
    <dgm:cxn modelId="{2CE00568-B288-42FB-8083-7A98D4E7EAED}" type="presOf" srcId="{B777B581-2243-4D58-A60D-BF5B22E9F92D}" destId="{221889B4-09C7-40E2-932B-64445B32534F}" srcOrd="1" destOrd="0" presId="urn:microsoft.com/office/officeart/2005/8/layout/hList7"/>
    <dgm:cxn modelId="{E46A2171-482A-42E1-9256-9E17DE0D1C68}" type="presOf" srcId="{462129A1-00A8-4E95-8802-C9EFDE3A140F}" destId="{FD69219F-C560-48E8-9865-73C37BA5DD9D}" srcOrd="0" destOrd="0" presId="urn:microsoft.com/office/officeart/2005/8/layout/hList7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FA19E6CF-7835-445A-A0AC-3A9DB371AB86}" type="presOf" srcId="{EF539C7E-4441-4239-BAFF-8642A84E3B2D}" destId="{C1DB0236-0155-41DE-AB4C-F9E22227DF70}" srcOrd="0" destOrd="0" presId="urn:microsoft.com/office/officeart/2005/8/layout/hList7"/>
    <dgm:cxn modelId="{99BD0B0D-01B9-4738-A1A9-631B4332BC10}" type="presOf" srcId="{EF539C7E-4441-4239-BAFF-8642A84E3B2D}" destId="{7DBC5153-E066-486B-A35A-22990F93DDAC}" srcOrd="1" destOrd="0" presId="urn:microsoft.com/office/officeart/2005/8/layout/hList7"/>
    <dgm:cxn modelId="{5E55B071-2175-4E45-91EC-77A2846B7AE5}" type="presOf" srcId="{B777B581-2243-4D58-A60D-BF5B22E9F92D}" destId="{9B4AB9DA-E0F9-411B-8D6F-21D46D887FB7}" srcOrd="0" destOrd="0" presId="urn:microsoft.com/office/officeart/2005/8/layout/hList7"/>
    <dgm:cxn modelId="{97A4168C-9C9F-447D-AE5C-B88A7CB1CFDF}" type="presOf" srcId="{C623289A-D362-4E26-96AE-CCDDE2E1FBF4}" destId="{905454D9-7563-4F90-93AD-A490D7E3663C}" srcOrd="0" destOrd="0" presId="urn:microsoft.com/office/officeart/2005/8/layout/hList7"/>
    <dgm:cxn modelId="{A277E7CB-C92D-41A8-BACC-58BCAECBD8DB}" type="presOf" srcId="{5A35C3F1-E418-4E94-93C7-9B700BE21236}" destId="{D67C6C72-77A6-47AA-99A5-9229EFC2BF63}" srcOrd="1" destOrd="0" presId="urn:microsoft.com/office/officeart/2005/8/layout/hList7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005A91D7-710F-4390-8B2A-70F9058E6F2D}" type="presParOf" srcId="{7E17CF22-05DC-42AC-AF57-18405B67E423}" destId="{A6AD458D-1D02-461D-B8C9-510F34C13ABB}" srcOrd="0" destOrd="0" presId="urn:microsoft.com/office/officeart/2005/8/layout/hList7"/>
    <dgm:cxn modelId="{A9CFA0C6-15DA-4832-9060-15C1ADEFB349}" type="presParOf" srcId="{7E17CF22-05DC-42AC-AF57-18405B67E423}" destId="{4A4CDBB1-35D8-46B2-8A40-457CB7D40200}" srcOrd="1" destOrd="0" presId="urn:microsoft.com/office/officeart/2005/8/layout/hList7"/>
    <dgm:cxn modelId="{D6F71CA0-FADD-4373-B9D5-A2E473E07489}" type="presParOf" srcId="{4A4CDBB1-35D8-46B2-8A40-457CB7D40200}" destId="{CE6E4F57-A7BD-4BC1-BA9B-86D37A069204}" srcOrd="0" destOrd="0" presId="urn:microsoft.com/office/officeart/2005/8/layout/hList7"/>
    <dgm:cxn modelId="{4379EC85-6C5C-49D4-830C-3A96CD59EEBD}" type="presParOf" srcId="{CE6E4F57-A7BD-4BC1-BA9B-86D37A069204}" destId="{9B4AB9DA-E0F9-411B-8D6F-21D46D887FB7}" srcOrd="0" destOrd="0" presId="urn:microsoft.com/office/officeart/2005/8/layout/hList7"/>
    <dgm:cxn modelId="{D5079136-E8C7-40AF-A762-37EEC3896806}" type="presParOf" srcId="{CE6E4F57-A7BD-4BC1-BA9B-86D37A069204}" destId="{221889B4-09C7-40E2-932B-64445B32534F}" srcOrd="1" destOrd="0" presId="urn:microsoft.com/office/officeart/2005/8/layout/hList7"/>
    <dgm:cxn modelId="{633A01DA-D1F3-470A-8B8D-E9E033E4870C}" type="presParOf" srcId="{CE6E4F57-A7BD-4BC1-BA9B-86D37A069204}" destId="{0514FE15-E6B5-4809-9E73-D079A2A86BEE}" srcOrd="2" destOrd="0" presId="urn:microsoft.com/office/officeart/2005/8/layout/hList7"/>
    <dgm:cxn modelId="{99FD834D-DD98-4104-8FB9-D944A4463E0B}" type="presParOf" srcId="{CE6E4F57-A7BD-4BC1-BA9B-86D37A069204}" destId="{E1E8030D-F53D-4F9F-BE05-422A2D030269}" srcOrd="3" destOrd="0" presId="urn:microsoft.com/office/officeart/2005/8/layout/hList7"/>
    <dgm:cxn modelId="{6E272168-96DD-4802-BF8A-BCCD8E52270C}" type="presParOf" srcId="{4A4CDBB1-35D8-46B2-8A40-457CB7D40200}" destId="{FD69219F-C560-48E8-9865-73C37BA5DD9D}" srcOrd="1" destOrd="0" presId="urn:microsoft.com/office/officeart/2005/8/layout/hList7"/>
    <dgm:cxn modelId="{C44DF5B6-3AE5-4005-8AED-5865DCAA539B}" type="presParOf" srcId="{4A4CDBB1-35D8-46B2-8A40-457CB7D40200}" destId="{2A4AA0DB-E17C-40C1-A9C3-8D9493BCF8D4}" srcOrd="2" destOrd="0" presId="urn:microsoft.com/office/officeart/2005/8/layout/hList7"/>
    <dgm:cxn modelId="{D3364875-E0E7-4F50-A909-3037CFDE75CA}" type="presParOf" srcId="{2A4AA0DB-E17C-40C1-A9C3-8D9493BCF8D4}" destId="{C1DB0236-0155-41DE-AB4C-F9E22227DF70}" srcOrd="0" destOrd="0" presId="urn:microsoft.com/office/officeart/2005/8/layout/hList7"/>
    <dgm:cxn modelId="{A224462A-2F39-4EEA-9DCF-6462B3FA140A}" type="presParOf" srcId="{2A4AA0DB-E17C-40C1-A9C3-8D9493BCF8D4}" destId="{7DBC5153-E066-486B-A35A-22990F93DDAC}" srcOrd="1" destOrd="0" presId="urn:microsoft.com/office/officeart/2005/8/layout/hList7"/>
    <dgm:cxn modelId="{6476F429-B832-4E59-BF94-6DC5050DD3D6}" type="presParOf" srcId="{2A4AA0DB-E17C-40C1-A9C3-8D9493BCF8D4}" destId="{06067054-5064-4FCE-8A63-E2112830E086}" srcOrd="2" destOrd="0" presId="urn:microsoft.com/office/officeart/2005/8/layout/hList7"/>
    <dgm:cxn modelId="{7CDBAA2B-F381-443B-A555-52B3BF34AC34}" type="presParOf" srcId="{2A4AA0DB-E17C-40C1-A9C3-8D9493BCF8D4}" destId="{FD549888-EC22-4704-BDC1-62EA0CBE0080}" srcOrd="3" destOrd="0" presId="urn:microsoft.com/office/officeart/2005/8/layout/hList7"/>
    <dgm:cxn modelId="{FC6F8550-7432-405B-853E-ED5F72B50690}" type="presParOf" srcId="{4A4CDBB1-35D8-46B2-8A40-457CB7D40200}" destId="{905454D9-7563-4F90-93AD-A490D7E3663C}" srcOrd="3" destOrd="0" presId="urn:microsoft.com/office/officeart/2005/8/layout/hList7"/>
    <dgm:cxn modelId="{CABF5119-9B8C-41B0-A2A7-844EC8961A4A}" type="presParOf" srcId="{4A4CDBB1-35D8-46B2-8A40-457CB7D40200}" destId="{482C403E-038F-4844-9BBB-94EE36C6BD94}" srcOrd="4" destOrd="0" presId="urn:microsoft.com/office/officeart/2005/8/layout/hList7"/>
    <dgm:cxn modelId="{3BEDFCD0-BA40-4BE6-BCD8-ADF3CD14E2F8}" type="presParOf" srcId="{482C403E-038F-4844-9BBB-94EE36C6BD94}" destId="{EFEF7C5F-FDA2-4222-8B5C-74CBA6315F4D}" srcOrd="0" destOrd="0" presId="urn:microsoft.com/office/officeart/2005/8/layout/hList7"/>
    <dgm:cxn modelId="{1A2E81E4-B924-4B66-B3E9-55401671DF03}" type="presParOf" srcId="{482C403E-038F-4844-9BBB-94EE36C6BD94}" destId="{D67C6C72-77A6-47AA-99A5-9229EFC2BF63}" srcOrd="1" destOrd="0" presId="urn:microsoft.com/office/officeart/2005/8/layout/hList7"/>
    <dgm:cxn modelId="{66AE2E90-592E-4DA0-BA46-5A30FFFAFE07}" type="presParOf" srcId="{482C403E-038F-4844-9BBB-94EE36C6BD94}" destId="{3BEBD229-9E64-483F-AA43-3304BCA8C1C9}" srcOrd="2" destOrd="0" presId="urn:microsoft.com/office/officeart/2005/8/layout/hList7"/>
    <dgm:cxn modelId="{8BCB1FF0-F74A-44F6-96F4-67B2FFB4E850}" type="presParOf" srcId="{482C403E-038F-4844-9BBB-94EE36C6BD94}" destId="{DB57E549-94C0-4891-9115-D27ED4AC9FD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307289"/>
          <a:ext cx="5669365" cy="18900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</a:t>
          </a:r>
          <a:r>
            <a:rPr lang="hu-HU" sz="1000" kern="1200">
              <a:solidFill>
                <a:sysClr val="windowText" lastClr="000000"/>
              </a:solidFill>
            </a:rPr>
            <a:t>Midland Regional Authority (Ireland)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 Atlantic Axis of the Peninsular Northeast (Spain)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 University of Patras (Greece)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 University of Western Macedonia Research Committee (Greece)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 Euroregio „Pskov Livonia” (Estonia)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 University of Tartu (Estonia)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 MFG Baden-Württemberg mbH – Public Innovation Agency for ICT and Media (Germany)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 Etruria Innovazione S.C.p.A (Italy)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 Euroregio „Pskov Livonia” (Latvia)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 NORDA North Hungarian Regional Development Agency</a:t>
          </a:r>
        </a:p>
      </dsp:txBody>
      <dsp:txXfrm>
        <a:off x="0" y="307289"/>
        <a:ext cx="5669365" cy="1890000"/>
      </dsp:txXfrm>
    </dsp:sp>
    <dsp:sp modelId="{65DD8E6F-40C9-4811-AB4D-CBD40F9C527B}">
      <dsp:nvSpPr>
        <dsp:cNvPr id="0" name=""/>
        <dsp:cNvSpPr/>
      </dsp:nvSpPr>
      <dsp:spPr>
        <a:xfrm>
          <a:off x="283468" y="15968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Partners participating in the realisation of the project</a:t>
          </a:r>
          <a:endParaRPr lang="hu-HU" sz="1200" kern="1200"/>
        </a:p>
      </dsp:txBody>
      <dsp:txXfrm>
        <a:off x="283468" y="159689"/>
        <a:ext cx="3968555" cy="295200"/>
      </dsp:txXfrm>
    </dsp:sp>
    <dsp:sp modelId="{3B903CDD-56A5-45F7-8DD6-D46063113AB1}">
      <dsp:nvSpPr>
        <dsp:cNvPr id="0" name=""/>
        <dsp:cNvSpPr/>
      </dsp:nvSpPr>
      <dsp:spPr>
        <a:xfrm>
          <a:off x="0" y="2398889"/>
          <a:ext cx="5669365" cy="70875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Facilitating the penetration of ICTs in a more comprehensive way by exploring the social and geographical dimensions of digital gaps. Thereby improving the isolation measurement of underprivileged groups, proving equality of oppotunity for access to public services. </a:t>
          </a:r>
        </a:p>
      </dsp:txBody>
      <dsp:txXfrm>
        <a:off x="0" y="2398889"/>
        <a:ext cx="5669365" cy="708750"/>
      </dsp:txXfrm>
    </dsp:sp>
    <dsp:sp modelId="{DACB9D1B-03C3-4EB9-8FEA-1A84F0924CAC}">
      <dsp:nvSpPr>
        <dsp:cNvPr id="0" name=""/>
        <dsp:cNvSpPr/>
      </dsp:nvSpPr>
      <dsp:spPr>
        <a:xfrm>
          <a:off x="283468" y="225128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Expectable results of the project</a:t>
          </a:r>
          <a:endParaRPr lang="hu-HU" sz="1200" kern="1200"/>
        </a:p>
      </dsp:txBody>
      <dsp:txXfrm>
        <a:off x="283468" y="2251289"/>
        <a:ext cx="3968555" cy="295200"/>
      </dsp:txXfrm>
    </dsp:sp>
    <dsp:sp modelId="{FDC21237-C549-41E5-8023-CCA11C6677D0}">
      <dsp:nvSpPr>
        <dsp:cNvPr id="0" name=""/>
        <dsp:cNvSpPr/>
      </dsp:nvSpPr>
      <dsp:spPr>
        <a:xfrm>
          <a:off x="0" y="3309239"/>
          <a:ext cx="5669365" cy="7560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Regional report about local digital societies;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Idenification and description of good practices;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ysClr val="windowText" lastClr="000000"/>
              </a:solidFill>
            </a:rPr>
            <a:t>Elmination of digital gaps and segregation by strategic recommendations.</a:t>
          </a:r>
        </a:p>
      </dsp:txBody>
      <dsp:txXfrm>
        <a:off x="0" y="3309239"/>
        <a:ext cx="5669365" cy="756000"/>
      </dsp:txXfrm>
    </dsp:sp>
    <dsp:sp modelId="{47576A07-63A0-45D7-B962-F3054D3C0339}">
      <dsp:nvSpPr>
        <dsp:cNvPr id="0" name=""/>
        <dsp:cNvSpPr/>
      </dsp:nvSpPr>
      <dsp:spPr>
        <a:xfrm>
          <a:off x="283468" y="31616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Studies, publications related to the project</a:t>
          </a:r>
        </a:p>
      </dsp:txBody>
      <dsp:txXfrm>
        <a:off x="283468" y="3161639"/>
        <a:ext cx="3968555" cy="295200"/>
      </dsp:txXfrm>
    </dsp:sp>
    <dsp:sp modelId="{193DCBBE-B1C5-4F2A-8880-4EDCFDC4CF03}">
      <dsp:nvSpPr>
        <dsp:cNvPr id="0" name=""/>
        <dsp:cNvSpPr/>
      </dsp:nvSpPr>
      <dsp:spPr>
        <a:xfrm>
          <a:off x="0" y="4266839"/>
          <a:ext cx="5669365" cy="425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Kuttor Dániel (researcher)</a:t>
          </a:r>
          <a:endParaRPr lang="hu-HU" sz="1000" kern="1200">
            <a:solidFill>
              <a:schemeClr val="tx2"/>
            </a:solidFill>
          </a:endParaRPr>
        </a:p>
      </dsp:txBody>
      <dsp:txXfrm>
        <a:off x="0" y="4266839"/>
        <a:ext cx="5669365" cy="425250"/>
      </dsp:txXfrm>
    </dsp:sp>
    <dsp:sp modelId="{2CB9E110-9C84-4676-8681-A7F19E98B1C5}">
      <dsp:nvSpPr>
        <dsp:cNvPr id="0" name=""/>
        <dsp:cNvSpPr/>
      </dsp:nvSpPr>
      <dsp:spPr>
        <a:xfrm>
          <a:off x="283468" y="41192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Institute colleagues being involved in the project</a:t>
          </a:r>
        </a:p>
      </dsp:txBody>
      <dsp:txXfrm>
        <a:off x="283468" y="4119239"/>
        <a:ext cx="3968555" cy="295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1189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Aim of the project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>
              <a:latin typeface="+mn-lt"/>
            </a:rPr>
            <a:t>Supervision and analysis of the progress of information society in the EU member states, getting to know best practices and penetration of them. </a:t>
          </a:r>
          <a:endParaRPr lang="hu-HU" sz="1050" b="1" kern="1200">
            <a:latin typeface="+mn-lt"/>
          </a:endParaRPr>
        </a:p>
      </dsp:txBody>
      <dsp:txXfrm>
        <a:off x="1189" y="1397530"/>
        <a:ext cx="1850503" cy="1397530"/>
      </dsp:txXfrm>
    </dsp:sp>
    <dsp:sp modelId="{E1E8030D-F53D-4F9F-BE05-422A2D030269}">
      <dsp:nvSpPr>
        <dsp:cNvPr id="0" name=""/>
        <dsp:cNvSpPr/>
      </dsp:nvSpPr>
      <dsp:spPr>
        <a:xfrm>
          <a:off x="344719" y="209629"/>
          <a:ext cx="1163444" cy="1163444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208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Target group(s)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>
              <a:latin typeface="+mn-lt"/>
            </a:rPr>
            <a:t>EU decision makers, politicians at national and regional level, civil society.  </a:t>
          </a:r>
          <a:endParaRPr lang="hu-HU" sz="1100" i="0" kern="1200">
            <a:latin typeface="+mn-lt"/>
          </a:endParaRPr>
        </a:p>
      </dsp:txBody>
      <dsp:txXfrm>
        <a:off x="1907208" y="1397530"/>
        <a:ext cx="1850503" cy="1397530"/>
      </dsp:txXfrm>
    </dsp:sp>
    <dsp:sp modelId="{FD549888-EC22-4704-BDC1-62EA0CBE0080}">
      <dsp:nvSpPr>
        <dsp:cNvPr id="0" name=""/>
        <dsp:cNvSpPr/>
      </dsp:nvSpPr>
      <dsp:spPr>
        <a:xfrm>
          <a:off x="2250737" y="209629"/>
          <a:ext cx="1163444" cy="1163444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226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Project leading organisation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>
              <a:latin typeface="+mn-lt"/>
            </a:rPr>
            <a:t>North Regional Development and Coordination Commission (Portugal)</a:t>
          </a:r>
          <a:endParaRPr lang="hu-HU" sz="1100" i="0" kern="1200">
            <a:latin typeface="+mn-lt"/>
          </a:endParaRPr>
        </a:p>
      </dsp:txBody>
      <dsp:txXfrm>
        <a:off x="3813226" y="1397530"/>
        <a:ext cx="1850503" cy="1397530"/>
      </dsp:txXfrm>
    </dsp:sp>
    <dsp:sp modelId="{DB57E549-94C0-4891-9115-D27ED4AC9FDA}">
      <dsp:nvSpPr>
        <dsp:cNvPr id="0" name=""/>
        <dsp:cNvSpPr/>
      </dsp:nvSpPr>
      <dsp:spPr>
        <a:xfrm>
          <a:off x="4156756" y="209629"/>
          <a:ext cx="1163444" cy="1163444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26596" y="2969751"/>
          <a:ext cx="5211726" cy="524074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DFDA-1D66-4C94-BC65-1A099BE2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Zsolt</dc:creator>
  <cp:lastModifiedBy>Potvorszki Norbert</cp:lastModifiedBy>
  <cp:revision>5</cp:revision>
  <dcterms:created xsi:type="dcterms:W3CDTF">2012-07-06T11:19:00Z</dcterms:created>
  <dcterms:modified xsi:type="dcterms:W3CDTF">2012-07-09T15:18:00Z</dcterms:modified>
</cp:coreProperties>
</file>